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936" w:rsidRPr="00BC6936" w:rsidRDefault="00BC6936" w:rsidP="00701D1D">
      <w:pPr>
        <w:pStyle w:val="Rubrik"/>
        <w:rPr>
          <w:rFonts w:ascii="Arial" w:hAnsi="Arial" w:cs="Arial"/>
          <w:sz w:val="22"/>
        </w:rPr>
      </w:pPr>
      <w:r w:rsidRPr="00BC6936">
        <w:rPr>
          <w:rFonts w:ascii="Arial" w:hAnsi="Arial" w:cs="Arial"/>
          <w:sz w:val="22"/>
        </w:rPr>
        <w:t>Pressemeddelelse fra Troldtekt A/S</w:t>
      </w:r>
      <w:r w:rsidRPr="00BC6936">
        <w:rPr>
          <w:rFonts w:ascii="Arial" w:hAnsi="Arial" w:cs="Arial"/>
          <w:sz w:val="22"/>
        </w:rPr>
        <w:br/>
      </w:r>
    </w:p>
    <w:p w:rsidR="00936A3B" w:rsidRPr="00BC6936" w:rsidRDefault="00BC6936" w:rsidP="00701D1D">
      <w:pPr>
        <w:pStyle w:val="Rubrik"/>
        <w:rPr>
          <w:rFonts w:ascii="Arial" w:hAnsi="Arial" w:cs="Arial"/>
        </w:rPr>
      </w:pPr>
      <w:r>
        <w:rPr>
          <w:rFonts w:ascii="Arial" w:hAnsi="Arial" w:cs="Arial"/>
        </w:rPr>
        <w:br/>
      </w:r>
      <w:r w:rsidR="004C48CE" w:rsidRPr="00BC6936">
        <w:rPr>
          <w:rFonts w:ascii="Arial" w:hAnsi="Arial" w:cs="Arial"/>
        </w:rPr>
        <w:t>Dansk og tysk vinder af WOOD WOOL AWARD 2015™</w:t>
      </w:r>
    </w:p>
    <w:p w:rsidR="004C48CE" w:rsidRDefault="004C48CE" w:rsidP="004C48CE">
      <w:pPr>
        <w:pStyle w:val="Underrubrik"/>
      </w:pPr>
    </w:p>
    <w:p w:rsidR="004C48CE" w:rsidRPr="00BC6936" w:rsidRDefault="004C48CE" w:rsidP="004C48CE">
      <w:pPr>
        <w:pStyle w:val="Underrubrik"/>
        <w:rPr>
          <w:rFonts w:ascii="Arial" w:hAnsi="Arial" w:cs="Arial"/>
        </w:rPr>
      </w:pPr>
      <w:r w:rsidRPr="00BC6936">
        <w:rPr>
          <w:rFonts w:ascii="Arial" w:hAnsi="Arial" w:cs="Arial"/>
        </w:rPr>
        <w:t xml:space="preserve">Force4 Architects i København og 4a Architekten i Stuttgart er vindere af WOOD WOOL AWARD 2015. Troldtekt A/S står bag konkurrencen, der </w:t>
      </w:r>
      <w:r w:rsidR="00AD0F38" w:rsidRPr="00BC6936">
        <w:rPr>
          <w:rFonts w:ascii="Arial" w:hAnsi="Arial" w:cs="Arial"/>
        </w:rPr>
        <w:t>hædre</w:t>
      </w:r>
      <w:r w:rsidRPr="00BC6936">
        <w:rPr>
          <w:rFonts w:ascii="Arial" w:hAnsi="Arial" w:cs="Arial"/>
        </w:rPr>
        <w:t xml:space="preserve">r </w:t>
      </w:r>
      <w:r w:rsidR="00AD0F38" w:rsidRPr="00BC6936">
        <w:rPr>
          <w:rFonts w:ascii="Arial" w:hAnsi="Arial" w:cs="Arial"/>
        </w:rPr>
        <w:t>nutidig</w:t>
      </w:r>
      <w:r w:rsidRPr="00BC6936">
        <w:rPr>
          <w:rFonts w:ascii="Arial" w:hAnsi="Arial" w:cs="Arial"/>
        </w:rPr>
        <w:t xml:space="preserve"> arkitektur, hvor træbeton beriger det arkitektoniske udtryk. En jury med internationalt anerkendte arkitekter har valgt de to vindere.</w:t>
      </w:r>
    </w:p>
    <w:p w:rsidR="004C48CE" w:rsidRPr="00BC6936" w:rsidRDefault="004C48CE" w:rsidP="004C48CE">
      <w:pPr>
        <w:rPr>
          <w:rFonts w:ascii="Arial" w:hAnsi="Arial" w:cs="Arial"/>
        </w:rPr>
      </w:pPr>
    </w:p>
    <w:p w:rsidR="00AD0F38" w:rsidRPr="00BC6936" w:rsidRDefault="004C48CE" w:rsidP="004C48CE">
      <w:pPr>
        <w:rPr>
          <w:rFonts w:ascii="Arial" w:hAnsi="Arial" w:cs="Arial"/>
          <w:szCs w:val="20"/>
        </w:rPr>
      </w:pPr>
      <w:r w:rsidRPr="00BC6936">
        <w:rPr>
          <w:rFonts w:ascii="Arial" w:hAnsi="Arial" w:cs="Arial"/>
          <w:szCs w:val="20"/>
        </w:rPr>
        <w:t xml:space="preserve">Et smukt beliggende natur- og kulturhus med træbeton som </w:t>
      </w:r>
      <w:r w:rsidR="00BC0744" w:rsidRPr="00BC6936">
        <w:rPr>
          <w:rFonts w:ascii="Arial" w:hAnsi="Arial" w:cs="Arial"/>
          <w:szCs w:val="20"/>
        </w:rPr>
        <w:t xml:space="preserve">det </w:t>
      </w:r>
      <w:r w:rsidRPr="00BC6936">
        <w:rPr>
          <w:rFonts w:ascii="Arial" w:hAnsi="Arial" w:cs="Arial"/>
          <w:szCs w:val="20"/>
        </w:rPr>
        <w:t>ge</w:t>
      </w:r>
      <w:r w:rsidR="00AD0F38" w:rsidRPr="00BC6936">
        <w:rPr>
          <w:rFonts w:ascii="Arial" w:hAnsi="Arial" w:cs="Arial"/>
          <w:szCs w:val="20"/>
        </w:rPr>
        <w:t>nnemgående materiale og et</w:t>
      </w:r>
      <w:r w:rsidRPr="00BC6936">
        <w:rPr>
          <w:rFonts w:ascii="Arial" w:hAnsi="Arial" w:cs="Arial"/>
          <w:szCs w:val="20"/>
        </w:rPr>
        <w:t xml:space="preserve"> sportscenter med forskellige farver træbeton som en vigtig del af </w:t>
      </w:r>
      <w:r w:rsidR="00BC0744" w:rsidRPr="00BC6936">
        <w:rPr>
          <w:rFonts w:ascii="Arial" w:hAnsi="Arial" w:cs="Arial"/>
          <w:szCs w:val="20"/>
        </w:rPr>
        <w:t>arkitekturen</w:t>
      </w:r>
      <w:r w:rsidRPr="00BC6936">
        <w:rPr>
          <w:rFonts w:ascii="Arial" w:hAnsi="Arial" w:cs="Arial"/>
          <w:szCs w:val="20"/>
        </w:rPr>
        <w:t xml:space="preserve">. </w:t>
      </w:r>
      <w:r w:rsidR="00AD0F38" w:rsidRPr="00BC6936">
        <w:rPr>
          <w:rFonts w:ascii="Arial" w:hAnsi="Arial" w:cs="Arial"/>
          <w:szCs w:val="20"/>
        </w:rPr>
        <w:t>D</w:t>
      </w:r>
      <w:r w:rsidRPr="00BC6936">
        <w:rPr>
          <w:rFonts w:ascii="Arial" w:hAnsi="Arial" w:cs="Arial"/>
          <w:szCs w:val="20"/>
        </w:rPr>
        <w:t xml:space="preserve">e to </w:t>
      </w:r>
      <w:r w:rsidR="00BC0744" w:rsidRPr="00BC6936">
        <w:rPr>
          <w:rFonts w:ascii="Arial" w:hAnsi="Arial" w:cs="Arial"/>
          <w:szCs w:val="20"/>
        </w:rPr>
        <w:t xml:space="preserve">byggerier </w:t>
      </w:r>
      <w:r w:rsidR="00D72F45" w:rsidRPr="00BC6936">
        <w:rPr>
          <w:rFonts w:ascii="Arial" w:hAnsi="Arial" w:cs="Arial"/>
          <w:szCs w:val="20"/>
        </w:rPr>
        <w:t xml:space="preserve">i Danmark og Tyskland </w:t>
      </w:r>
      <w:r w:rsidR="00AD0F38" w:rsidRPr="00BC6936">
        <w:rPr>
          <w:rFonts w:ascii="Arial" w:hAnsi="Arial" w:cs="Arial"/>
          <w:szCs w:val="20"/>
        </w:rPr>
        <w:t>er nu valgt som vinderprojekter i</w:t>
      </w:r>
      <w:r w:rsidRPr="00BC6936">
        <w:rPr>
          <w:rFonts w:ascii="Arial" w:hAnsi="Arial" w:cs="Arial"/>
          <w:szCs w:val="20"/>
        </w:rPr>
        <w:t xml:space="preserve"> WOOD WOOL AWARD 2015. </w:t>
      </w:r>
      <w:r w:rsidR="00AD0F38" w:rsidRPr="00BC6936">
        <w:rPr>
          <w:rFonts w:ascii="Arial" w:hAnsi="Arial" w:cs="Arial"/>
          <w:szCs w:val="20"/>
        </w:rPr>
        <w:t>Troldtekt A/S lancer</w:t>
      </w:r>
      <w:r w:rsidR="008A0ADB" w:rsidRPr="00BC6936">
        <w:rPr>
          <w:rFonts w:ascii="Arial" w:hAnsi="Arial" w:cs="Arial"/>
          <w:szCs w:val="20"/>
        </w:rPr>
        <w:t>ede konkurrencen i 2015 i anledning af 80 års jubilæet for produktet Troldtekt træbeton</w:t>
      </w:r>
      <w:r w:rsidR="00AD0F38" w:rsidRPr="00BC6936">
        <w:rPr>
          <w:rFonts w:ascii="Arial" w:hAnsi="Arial" w:cs="Arial"/>
          <w:szCs w:val="20"/>
        </w:rPr>
        <w:t xml:space="preserve">. Arkitekter og designere fra hele verden har indstillet egne projekter, hvor træbeton beriger arkitekturen.   </w:t>
      </w:r>
    </w:p>
    <w:p w:rsidR="00AD0F38" w:rsidRDefault="00AD0F38" w:rsidP="004C48CE">
      <w:pPr>
        <w:rPr>
          <w:szCs w:val="20"/>
        </w:rPr>
      </w:pPr>
    </w:p>
    <w:p w:rsidR="00AD0F38" w:rsidRPr="00BC6936" w:rsidRDefault="00E97332" w:rsidP="004C48CE">
      <w:pPr>
        <w:rPr>
          <w:rFonts w:ascii="Arial" w:hAnsi="Arial" w:cs="Arial"/>
          <w:b/>
          <w:szCs w:val="20"/>
        </w:rPr>
      </w:pPr>
      <w:r w:rsidRPr="00BC6936">
        <w:rPr>
          <w:rFonts w:ascii="Arial" w:hAnsi="Arial" w:cs="Arial"/>
          <w:b/>
          <w:szCs w:val="20"/>
        </w:rPr>
        <w:t>Natur- og kulturhuset i Krik: Ét stort rum med træbeton</w:t>
      </w:r>
    </w:p>
    <w:p w:rsidR="00A628C7" w:rsidRPr="00BC6936" w:rsidRDefault="00CC2E40" w:rsidP="004C48CE">
      <w:pPr>
        <w:rPr>
          <w:rFonts w:ascii="Arial" w:hAnsi="Arial" w:cs="Arial"/>
          <w:szCs w:val="20"/>
        </w:rPr>
      </w:pPr>
      <w:r w:rsidRPr="00BC6936">
        <w:rPr>
          <w:rFonts w:ascii="Arial" w:hAnsi="Arial" w:cs="Arial"/>
          <w:szCs w:val="20"/>
        </w:rPr>
        <w:t>Det nye n</w:t>
      </w:r>
      <w:r w:rsidR="004C48CE" w:rsidRPr="00BC6936">
        <w:rPr>
          <w:rFonts w:ascii="Arial" w:hAnsi="Arial" w:cs="Arial"/>
          <w:szCs w:val="20"/>
        </w:rPr>
        <w:t>atur- og kulturhus i Krik på den jys</w:t>
      </w:r>
      <w:r w:rsidR="00AD0F38" w:rsidRPr="00BC6936">
        <w:rPr>
          <w:rFonts w:ascii="Arial" w:hAnsi="Arial" w:cs="Arial"/>
          <w:szCs w:val="20"/>
        </w:rPr>
        <w:t xml:space="preserve">ke nordvestkyst </w:t>
      </w:r>
      <w:r w:rsidR="00F162BC" w:rsidRPr="00BC6936">
        <w:rPr>
          <w:rFonts w:ascii="Arial" w:hAnsi="Arial" w:cs="Arial"/>
          <w:szCs w:val="20"/>
        </w:rPr>
        <w:t xml:space="preserve">har vundet kategorien </w:t>
      </w:r>
      <w:r w:rsidR="00F162BC" w:rsidRPr="00BC6936">
        <w:rPr>
          <w:rFonts w:ascii="Arial" w:hAnsi="Arial" w:cs="Arial"/>
          <w:i/>
          <w:szCs w:val="20"/>
        </w:rPr>
        <w:t>Manufactured by Troldtekt</w:t>
      </w:r>
      <w:r w:rsidR="004C48CE" w:rsidRPr="00BC6936">
        <w:rPr>
          <w:rFonts w:ascii="Arial" w:hAnsi="Arial" w:cs="Arial"/>
          <w:szCs w:val="20"/>
        </w:rPr>
        <w:t>.</w:t>
      </w:r>
      <w:r w:rsidR="00AD0F38" w:rsidRPr="00BC6936">
        <w:rPr>
          <w:rFonts w:ascii="Arial" w:hAnsi="Arial" w:cs="Arial"/>
          <w:szCs w:val="20"/>
        </w:rPr>
        <w:t xml:space="preserve"> </w:t>
      </w:r>
      <w:r w:rsidR="00F162BC" w:rsidRPr="00BC6936">
        <w:rPr>
          <w:rFonts w:ascii="Arial" w:hAnsi="Arial" w:cs="Arial"/>
          <w:szCs w:val="20"/>
        </w:rPr>
        <w:t>V</w:t>
      </w:r>
      <w:r w:rsidR="00A628C7" w:rsidRPr="00BC6936">
        <w:rPr>
          <w:rFonts w:ascii="Arial" w:hAnsi="Arial" w:cs="Arial"/>
          <w:szCs w:val="20"/>
        </w:rPr>
        <w:t xml:space="preserve">ægge og loftet med otte meter til kip i </w:t>
      </w:r>
      <w:r w:rsidR="00AD0F38" w:rsidRPr="00BC6936">
        <w:rPr>
          <w:rFonts w:ascii="Arial" w:hAnsi="Arial" w:cs="Arial"/>
          <w:szCs w:val="20"/>
        </w:rPr>
        <w:t>huset</w:t>
      </w:r>
      <w:r w:rsidR="00A628C7" w:rsidRPr="00BC6936">
        <w:rPr>
          <w:rFonts w:ascii="Arial" w:hAnsi="Arial" w:cs="Arial"/>
          <w:szCs w:val="20"/>
        </w:rPr>
        <w:t>s</w:t>
      </w:r>
      <w:r w:rsidR="00AD0F38" w:rsidRPr="00BC6936">
        <w:rPr>
          <w:rFonts w:ascii="Arial" w:hAnsi="Arial" w:cs="Arial"/>
          <w:szCs w:val="20"/>
        </w:rPr>
        <w:t xml:space="preserve"> samlende rum </w:t>
      </w:r>
      <w:r w:rsidR="00F162BC" w:rsidRPr="00BC6936">
        <w:rPr>
          <w:rFonts w:ascii="Arial" w:hAnsi="Arial" w:cs="Arial"/>
          <w:szCs w:val="20"/>
        </w:rPr>
        <w:t xml:space="preserve">er </w:t>
      </w:r>
      <w:r w:rsidR="00AD0F38" w:rsidRPr="00BC6936">
        <w:rPr>
          <w:rFonts w:ascii="Arial" w:hAnsi="Arial" w:cs="Arial"/>
          <w:szCs w:val="20"/>
        </w:rPr>
        <w:t>beklædt med Troldtekt akustik</w:t>
      </w:r>
      <w:r w:rsidR="00A628C7" w:rsidRPr="00BC6936">
        <w:rPr>
          <w:rFonts w:ascii="Arial" w:hAnsi="Arial" w:cs="Arial"/>
          <w:szCs w:val="20"/>
        </w:rPr>
        <w:t>.</w:t>
      </w:r>
    </w:p>
    <w:p w:rsidR="004C48CE" w:rsidRPr="00BC6936" w:rsidRDefault="00A628C7" w:rsidP="004C48CE">
      <w:pPr>
        <w:rPr>
          <w:rFonts w:ascii="Arial" w:hAnsi="Arial" w:cs="Arial"/>
          <w:szCs w:val="20"/>
        </w:rPr>
      </w:pPr>
      <w:r w:rsidRPr="00BC6936">
        <w:rPr>
          <w:rFonts w:ascii="Arial" w:hAnsi="Arial" w:cs="Arial"/>
          <w:szCs w:val="20"/>
        </w:rPr>
        <w:t xml:space="preserve">– Vores tanke var at lave </w:t>
      </w:r>
      <w:r w:rsidR="00E97332" w:rsidRPr="00BC6936">
        <w:rPr>
          <w:rFonts w:ascii="Arial" w:hAnsi="Arial" w:cs="Arial"/>
          <w:szCs w:val="20"/>
        </w:rPr>
        <w:t>é</w:t>
      </w:r>
      <w:r w:rsidRPr="00BC6936">
        <w:rPr>
          <w:rFonts w:ascii="Arial" w:hAnsi="Arial" w:cs="Arial"/>
          <w:szCs w:val="20"/>
        </w:rPr>
        <w:t xml:space="preserve">t stort rum i huset og vise, at det ligesom var skåret ud i ét materiale. Vi </w:t>
      </w:r>
      <w:r w:rsidR="00CC2E40" w:rsidRPr="00BC6936">
        <w:rPr>
          <w:rFonts w:ascii="Arial" w:hAnsi="Arial" w:cs="Arial"/>
          <w:szCs w:val="20"/>
        </w:rPr>
        <w:t>fandt</w:t>
      </w:r>
      <w:r w:rsidRPr="00BC6936">
        <w:rPr>
          <w:rFonts w:ascii="Arial" w:hAnsi="Arial" w:cs="Arial"/>
          <w:szCs w:val="20"/>
        </w:rPr>
        <w:t xml:space="preserve">, at Troldtekt var det bedste </w:t>
      </w:r>
      <w:r w:rsidR="00CC2E40" w:rsidRPr="00BC6936">
        <w:rPr>
          <w:rFonts w:ascii="Arial" w:hAnsi="Arial" w:cs="Arial"/>
          <w:szCs w:val="20"/>
        </w:rPr>
        <w:t xml:space="preserve">materiale </w:t>
      </w:r>
      <w:r w:rsidRPr="00BC6936">
        <w:rPr>
          <w:rFonts w:ascii="Arial" w:hAnsi="Arial" w:cs="Arial"/>
          <w:szCs w:val="20"/>
        </w:rPr>
        <w:t xml:space="preserve">til det formål, siger Andreas Lauesen, chefarkitekt </w:t>
      </w:r>
      <w:r w:rsidR="00D72F45" w:rsidRPr="00BC6936">
        <w:rPr>
          <w:rFonts w:ascii="Arial" w:hAnsi="Arial" w:cs="Arial"/>
          <w:szCs w:val="20"/>
        </w:rPr>
        <w:t xml:space="preserve">(MAA) </w:t>
      </w:r>
      <w:r w:rsidRPr="00BC6936">
        <w:rPr>
          <w:rFonts w:ascii="Arial" w:hAnsi="Arial" w:cs="Arial"/>
          <w:szCs w:val="20"/>
        </w:rPr>
        <w:t>og stiftende partner i Force4 Architects, der har tegnet natur- og kulturhuset.</w:t>
      </w:r>
    </w:p>
    <w:p w:rsidR="00F162BC" w:rsidRPr="00BC6936" w:rsidRDefault="00F162BC" w:rsidP="004C48CE">
      <w:pPr>
        <w:rPr>
          <w:rFonts w:ascii="Arial" w:hAnsi="Arial" w:cs="Arial"/>
          <w:szCs w:val="20"/>
        </w:rPr>
      </w:pPr>
    </w:p>
    <w:p w:rsidR="00F162BC" w:rsidRPr="00BC6936" w:rsidRDefault="00E97332" w:rsidP="004C48CE">
      <w:pPr>
        <w:rPr>
          <w:rFonts w:ascii="Arial" w:hAnsi="Arial" w:cs="Arial"/>
          <w:b/>
          <w:szCs w:val="20"/>
        </w:rPr>
      </w:pPr>
      <w:r w:rsidRPr="00BC6936">
        <w:rPr>
          <w:rFonts w:ascii="Arial" w:hAnsi="Arial" w:cs="Arial"/>
          <w:b/>
          <w:szCs w:val="20"/>
        </w:rPr>
        <w:t>Sportscentret i Leonberg: Farvet træbeton markerer funktioner</w:t>
      </w:r>
    </w:p>
    <w:p w:rsidR="00F162BC" w:rsidRPr="00BC6936" w:rsidRDefault="00CC2E40" w:rsidP="004C48CE">
      <w:pPr>
        <w:rPr>
          <w:rFonts w:ascii="Arial" w:hAnsi="Arial" w:cs="Arial"/>
          <w:szCs w:val="20"/>
        </w:rPr>
      </w:pPr>
      <w:r w:rsidRPr="00BC6936">
        <w:rPr>
          <w:rFonts w:ascii="Arial" w:hAnsi="Arial" w:cs="Arial"/>
          <w:szCs w:val="20"/>
        </w:rPr>
        <w:t>Renoveringen af et s</w:t>
      </w:r>
      <w:r w:rsidR="00F162BC" w:rsidRPr="00BC6936">
        <w:rPr>
          <w:rFonts w:ascii="Arial" w:hAnsi="Arial" w:cs="Arial"/>
          <w:szCs w:val="20"/>
        </w:rPr>
        <w:t>portscent</w:t>
      </w:r>
      <w:r w:rsidRPr="00BC6936">
        <w:rPr>
          <w:rFonts w:ascii="Arial" w:hAnsi="Arial" w:cs="Arial"/>
          <w:szCs w:val="20"/>
        </w:rPr>
        <w:t>er</w:t>
      </w:r>
      <w:r w:rsidR="00F162BC" w:rsidRPr="00BC6936">
        <w:rPr>
          <w:rFonts w:ascii="Arial" w:hAnsi="Arial" w:cs="Arial"/>
          <w:szCs w:val="20"/>
        </w:rPr>
        <w:t xml:space="preserve"> i Leonberg i Sydtyskland har vundet kategorien </w:t>
      </w:r>
      <w:r w:rsidR="00F162BC" w:rsidRPr="00BC6936">
        <w:rPr>
          <w:rFonts w:ascii="Arial" w:hAnsi="Arial" w:cs="Arial"/>
          <w:i/>
          <w:szCs w:val="20"/>
        </w:rPr>
        <w:t>Other manufacturer</w:t>
      </w:r>
      <w:r w:rsidR="00F162BC" w:rsidRPr="00BC6936">
        <w:rPr>
          <w:rFonts w:ascii="Arial" w:hAnsi="Arial" w:cs="Arial"/>
          <w:szCs w:val="20"/>
        </w:rPr>
        <w:t xml:space="preserve">. Her er valgt træbeton fra Heradesign i forskellige farver, som er med til at markere bygningens funktioner. </w:t>
      </w:r>
    </w:p>
    <w:p w:rsidR="00927DA7" w:rsidRPr="00927DA7" w:rsidRDefault="00F162BC" w:rsidP="00E97332">
      <w:pPr>
        <w:rPr>
          <w:rFonts w:ascii="Arial" w:eastAsia="Times New Roman" w:hAnsi="Arial" w:cs="Arial"/>
          <w:szCs w:val="20"/>
        </w:rPr>
      </w:pPr>
      <w:r w:rsidRPr="00BC6936">
        <w:rPr>
          <w:rFonts w:ascii="Arial" w:hAnsi="Arial" w:cs="Arial"/>
          <w:szCs w:val="20"/>
        </w:rPr>
        <w:t xml:space="preserve">– Udfordringen var at bringe bygningen fra de sene 1970’ere ind i nutiden og gøre den klar til fremtiden. </w:t>
      </w:r>
      <w:r w:rsidR="00E97332" w:rsidRPr="00BC6936">
        <w:rPr>
          <w:rFonts w:ascii="Arial" w:hAnsi="Arial" w:cs="Arial"/>
        </w:rPr>
        <w:t>Vi valgte træbeton, fordi det har mange gode egenskaber. Akustikken bliver rigtig god, det er nemt at arbejde med, og vi kan bruge forskellige farver i denne store bygning, som har mange forskellige formål, siger</w:t>
      </w:r>
      <w:r w:rsidRPr="00BC6936">
        <w:rPr>
          <w:rFonts w:ascii="Arial" w:hAnsi="Arial" w:cs="Arial"/>
        </w:rPr>
        <w:t xml:space="preserve"> </w:t>
      </w:r>
      <w:r w:rsidR="00E97332" w:rsidRPr="00BC6936">
        <w:rPr>
          <w:rFonts w:ascii="Arial" w:eastAsia="Times New Roman" w:hAnsi="Arial" w:cs="Arial"/>
          <w:szCs w:val="20"/>
        </w:rPr>
        <w:t xml:space="preserve">Ernst Ulrich Tillmanns, arkitekt </w:t>
      </w:r>
      <w:r w:rsidR="00C81115">
        <w:rPr>
          <w:rFonts w:ascii="Arial" w:eastAsia="Times New Roman" w:hAnsi="Arial" w:cs="Arial"/>
          <w:szCs w:val="20"/>
        </w:rPr>
        <w:t xml:space="preserve">og managing partner hos </w:t>
      </w:r>
      <w:r w:rsidR="00E97332" w:rsidRPr="00BC6936">
        <w:rPr>
          <w:rFonts w:ascii="Arial" w:eastAsia="Times New Roman" w:hAnsi="Arial" w:cs="Arial"/>
          <w:szCs w:val="20"/>
        </w:rPr>
        <w:t xml:space="preserve">4a Architekten, </w:t>
      </w:r>
      <w:r w:rsidR="00927DA7">
        <w:rPr>
          <w:rFonts w:ascii="Arial" w:eastAsia="Times New Roman" w:hAnsi="Arial" w:cs="Arial"/>
          <w:szCs w:val="20"/>
        </w:rPr>
        <w:t>som er tegnestuen bag renoveringen.</w:t>
      </w:r>
      <w:bookmarkStart w:id="0" w:name="_GoBack"/>
      <w:bookmarkEnd w:id="0"/>
    </w:p>
    <w:p w:rsidR="00F162BC" w:rsidRPr="00E97332" w:rsidRDefault="00F162BC" w:rsidP="00F162BC"/>
    <w:p w:rsidR="00F162BC" w:rsidRPr="00BC6936" w:rsidRDefault="00E97332" w:rsidP="004C48CE">
      <w:pPr>
        <w:rPr>
          <w:rFonts w:ascii="Arial" w:hAnsi="Arial" w:cs="Arial"/>
          <w:b/>
          <w:szCs w:val="20"/>
        </w:rPr>
      </w:pPr>
      <w:r w:rsidRPr="00BC6936">
        <w:rPr>
          <w:rFonts w:ascii="Arial" w:hAnsi="Arial" w:cs="Arial"/>
          <w:b/>
          <w:szCs w:val="20"/>
        </w:rPr>
        <w:t>Juryen</w:t>
      </w:r>
      <w:r w:rsidR="00BC0744" w:rsidRPr="00BC6936">
        <w:rPr>
          <w:rFonts w:ascii="Arial" w:hAnsi="Arial" w:cs="Arial"/>
          <w:b/>
          <w:szCs w:val="20"/>
        </w:rPr>
        <w:t xml:space="preserve"> om vinderne</w:t>
      </w:r>
      <w:r w:rsidRPr="00BC6936">
        <w:rPr>
          <w:rFonts w:ascii="Arial" w:hAnsi="Arial" w:cs="Arial"/>
          <w:b/>
          <w:szCs w:val="20"/>
        </w:rPr>
        <w:t>: I kontakt med naturen og flot farvespil</w:t>
      </w:r>
    </w:p>
    <w:p w:rsidR="00F162BC" w:rsidRPr="00BC6936" w:rsidRDefault="00F162BC" w:rsidP="004C48CE">
      <w:pPr>
        <w:rPr>
          <w:rFonts w:ascii="Arial" w:hAnsi="Arial" w:cs="Arial"/>
          <w:szCs w:val="20"/>
        </w:rPr>
      </w:pPr>
      <w:r w:rsidRPr="00BC6936">
        <w:rPr>
          <w:rFonts w:ascii="Arial" w:hAnsi="Arial" w:cs="Arial"/>
          <w:szCs w:val="20"/>
        </w:rPr>
        <w:t xml:space="preserve">Juryen, der har valgt </w:t>
      </w:r>
      <w:r w:rsidR="00E97332" w:rsidRPr="00BC6936">
        <w:rPr>
          <w:rFonts w:ascii="Arial" w:hAnsi="Arial" w:cs="Arial"/>
          <w:szCs w:val="20"/>
        </w:rPr>
        <w:t xml:space="preserve">de to </w:t>
      </w:r>
      <w:r w:rsidRPr="00BC6936">
        <w:rPr>
          <w:rFonts w:ascii="Arial" w:hAnsi="Arial" w:cs="Arial"/>
          <w:szCs w:val="20"/>
        </w:rPr>
        <w:t>v</w:t>
      </w:r>
      <w:r w:rsidR="00E97332" w:rsidRPr="00BC6936">
        <w:rPr>
          <w:rFonts w:ascii="Arial" w:hAnsi="Arial" w:cs="Arial"/>
          <w:szCs w:val="20"/>
        </w:rPr>
        <w:t>inder</w:t>
      </w:r>
      <w:r w:rsidRPr="00BC6936">
        <w:rPr>
          <w:rFonts w:ascii="Arial" w:hAnsi="Arial" w:cs="Arial"/>
          <w:szCs w:val="20"/>
        </w:rPr>
        <w:t>e, består af:</w:t>
      </w:r>
    </w:p>
    <w:p w:rsidR="00F162BC" w:rsidRPr="00BC6936" w:rsidRDefault="00F162BC" w:rsidP="004C48CE">
      <w:pPr>
        <w:rPr>
          <w:rFonts w:ascii="Arial" w:hAnsi="Arial" w:cs="Arial"/>
          <w:szCs w:val="20"/>
        </w:rPr>
      </w:pPr>
    </w:p>
    <w:p w:rsidR="00F162BC" w:rsidRPr="00BC6936" w:rsidRDefault="00F162BC" w:rsidP="00F162BC">
      <w:pPr>
        <w:pStyle w:val="Listeafsnit"/>
        <w:numPr>
          <w:ilvl w:val="0"/>
          <w:numId w:val="37"/>
        </w:numPr>
        <w:rPr>
          <w:rFonts w:ascii="Arial" w:hAnsi="Arial" w:cs="Arial"/>
        </w:rPr>
      </w:pPr>
      <w:r w:rsidRPr="00BC6936">
        <w:rPr>
          <w:rFonts w:ascii="Arial" w:hAnsi="Arial" w:cs="Arial"/>
        </w:rPr>
        <w:t>David Gianotten (Managing Partner og arkitekt, OMA, Holland)</w:t>
      </w:r>
    </w:p>
    <w:p w:rsidR="00F162BC" w:rsidRPr="00BC6936" w:rsidRDefault="00F162BC" w:rsidP="00F162BC">
      <w:pPr>
        <w:pStyle w:val="Listeafsnit"/>
        <w:numPr>
          <w:ilvl w:val="0"/>
          <w:numId w:val="37"/>
        </w:numPr>
        <w:rPr>
          <w:rFonts w:ascii="Arial" w:hAnsi="Arial" w:cs="Arial"/>
        </w:rPr>
      </w:pPr>
      <w:r w:rsidRPr="00BC6936">
        <w:rPr>
          <w:rFonts w:ascii="Arial" w:hAnsi="Arial" w:cs="Arial"/>
        </w:rPr>
        <w:t>Mikkel Frost (arkitekt, medstifter og partner, CEBRA, Danmark)</w:t>
      </w:r>
    </w:p>
    <w:p w:rsidR="00F162BC" w:rsidRPr="00BC6936" w:rsidRDefault="00F162BC" w:rsidP="00F162BC">
      <w:pPr>
        <w:pStyle w:val="Listeafsnit"/>
        <w:numPr>
          <w:ilvl w:val="0"/>
          <w:numId w:val="37"/>
        </w:numPr>
        <w:rPr>
          <w:rFonts w:ascii="Arial" w:hAnsi="Arial" w:cs="Arial"/>
        </w:rPr>
      </w:pPr>
      <w:r w:rsidRPr="00BC6936">
        <w:rPr>
          <w:rFonts w:ascii="Arial" w:hAnsi="Arial" w:cs="Arial"/>
        </w:rPr>
        <w:t>David Basulto (arkitekt, stifter og chefredaktør, ArchDaily, Chile).</w:t>
      </w:r>
    </w:p>
    <w:p w:rsidR="00F162BC" w:rsidRPr="00BC6936" w:rsidRDefault="00F162BC" w:rsidP="004C48CE">
      <w:pPr>
        <w:rPr>
          <w:rFonts w:ascii="Arial" w:hAnsi="Arial" w:cs="Arial"/>
          <w:szCs w:val="20"/>
        </w:rPr>
      </w:pPr>
    </w:p>
    <w:p w:rsidR="00F162BC" w:rsidRPr="00BC6936" w:rsidRDefault="00F162BC" w:rsidP="004C48CE">
      <w:pPr>
        <w:rPr>
          <w:rFonts w:ascii="Arial" w:hAnsi="Arial" w:cs="Arial"/>
          <w:szCs w:val="20"/>
        </w:rPr>
      </w:pPr>
      <w:r w:rsidRPr="00BC6936">
        <w:rPr>
          <w:rFonts w:ascii="Arial" w:hAnsi="Arial" w:cs="Arial"/>
          <w:szCs w:val="20"/>
        </w:rPr>
        <w:t xml:space="preserve">Om </w:t>
      </w:r>
      <w:r w:rsidR="00CC2E40" w:rsidRPr="00BC6936">
        <w:rPr>
          <w:rFonts w:ascii="Arial" w:hAnsi="Arial" w:cs="Arial"/>
          <w:szCs w:val="20"/>
        </w:rPr>
        <w:t>de to vinderprojekter</w:t>
      </w:r>
      <w:r w:rsidR="00A628C7" w:rsidRPr="00BC6936">
        <w:rPr>
          <w:rFonts w:ascii="Arial" w:hAnsi="Arial" w:cs="Arial"/>
          <w:szCs w:val="20"/>
        </w:rPr>
        <w:t xml:space="preserve"> </w:t>
      </w:r>
      <w:r w:rsidRPr="00BC6936">
        <w:rPr>
          <w:rFonts w:ascii="Arial" w:hAnsi="Arial" w:cs="Arial"/>
          <w:szCs w:val="20"/>
        </w:rPr>
        <w:t>siger David Basulto:</w:t>
      </w:r>
    </w:p>
    <w:p w:rsidR="00F162BC" w:rsidRPr="00BC6936" w:rsidRDefault="00F162BC" w:rsidP="004C48CE">
      <w:pPr>
        <w:rPr>
          <w:rFonts w:ascii="Arial" w:hAnsi="Arial" w:cs="Arial"/>
          <w:szCs w:val="20"/>
        </w:rPr>
      </w:pPr>
    </w:p>
    <w:p w:rsidR="00F162BC" w:rsidRPr="00BC6936" w:rsidRDefault="00F162BC" w:rsidP="004C48CE">
      <w:pPr>
        <w:rPr>
          <w:rFonts w:ascii="Arial" w:hAnsi="Arial" w:cs="Arial"/>
          <w:szCs w:val="20"/>
        </w:rPr>
      </w:pPr>
      <w:r w:rsidRPr="00BC6936">
        <w:rPr>
          <w:rFonts w:ascii="Arial" w:hAnsi="Arial" w:cs="Arial"/>
          <w:szCs w:val="20"/>
        </w:rPr>
        <w:t>– Natur- og kulturhuset i Krik har vi</w:t>
      </w:r>
      <w:r w:rsidR="00A628C7" w:rsidRPr="00BC6936">
        <w:rPr>
          <w:rFonts w:ascii="Arial" w:hAnsi="Arial" w:cs="Arial"/>
          <w:szCs w:val="20"/>
        </w:rPr>
        <w:t xml:space="preserve"> valgt på grund af dets simple materialevalg. Her er </w:t>
      </w:r>
      <w:r w:rsidRPr="00BC6936">
        <w:rPr>
          <w:rFonts w:ascii="Arial" w:hAnsi="Arial" w:cs="Arial"/>
          <w:szCs w:val="20"/>
        </w:rPr>
        <w:t xml:space="preserve">de </w:t>
      </w:r>
      <w:r w:rsidR="00A628C7" w:rsidRPr="00BC6936">
        <w:rPr>
          <w:rFonts w:ascii="Arial" w:hAnsi="Arial" w:cs="Arial"/>
          <w:szCs w:val="20"/>
        </w:rPr>
        <w:t xml:space="preserve">mest basale ting, der skal til for at være i kontakt med naturen. Et </w:t>
      </w:r>
      <w:r w:rsidR="00CC2E40" w:rsidRPr="00BC6936">
        <w:rPr>
          <w:rFonts w:ascii="Arial" w:hAnsi="Arial" w:cs="Arial"/>
          <w:szCs w:val="20"/>
        </w:rPr>
        <w:t>tag og</w:t>
      </w:r>
      <w:r w:rsidR="00A628C7" w:rsidRPr="00BC6936">
        <w:rPr>
          <w:rFonts w:ascii="Arial" w:hAnsi="Arial" w:cs="Arial"/>
          <w:szCs w:val="20"/>
        </w:rPr>
        <w:t xml:space="preserve"> </w:t>
      </w:r>
      <w:r w:rsidR="00E97332" w:rsidRPr="00BC6936">
        <w:rPr>
          <w:rFonts w:ascii="Arial" w:hAnsi="Arial" w:cs="Arial"/>
          <w:szCs w:val="20"/>
        </w:rPr>
        <w:t xml:space="preserve">udvendig </w:t>
      </w:r>
      <w:r w:rsidR="00A628C7" w:rsidRPr="00BC6936">
        <w:rPr>
          <w:rFonts w:ascii="Arial" w:hAnsi="Arial" w:cs="Arial"/>
          <w:szCs w:val="20"/>
        </w:rPr>
        <w:t>metalbeklædning</w:t>
      </w:r>
      <w:r w:rsidR="00CC2E40" w:rsidRPr="00BC6936">
        <w:rPr>
          <w:rFonts w:ascii="Arial" w:hAnsi="Arial" w:cs="Arial"/>
          <w:szCs w:val="20"/>
        </w:rPr>
        <w:t xml:space="preserve"> som beskyttelse mod naturens elementer</w:t>
      </w:r>
      <w:r w:rsidR="00A628C7" w:rsidRPr="00BC6936">
        <w:rPr>
          <w:rFonts w:ascii="Arial" w:hAnsi="Arial" w:cs="Arial"/>
          <w:szCs w:val="20"/>
        </w:rPr>
        <w:t xml:space="preserve"> og </w:t>
      </w:r>
      <w:r w:rsidR="00CC2E40" w:rsidRPr="00BC6936">
        <w:rPr>
          <w:rFonts w:ascii="Arial" w:hAnsi="Arial" w:cs="Arial"/>
          <w:szCs w:val="20"/>
        </w:rPr>
        <w:t xml:space="preserve">et </w:t>
      </w:r>
      <w:r w:rsidR="00A628C7" w:rsidRPr="00BC6936">
        <w:rPr>
          <w:rFonts w:ascii="Arial" w:hAnsi="Arial" w:cs="Arial"/>
          <w:szCs w:val="20"/>
        </w:rPr>
        <w:t>inter</w:t>
      </w:r>
      <w:r w:rsidRPr="00BC6936">
        <w:rPr>
          <w:rFonts w:ascii="Arial" w:hAnsi="Arial" w:cs="Arial"/>
          <w:szCs w:val="20"/>
        </w:rPr>
        <w:t>i</w:t>
      </w:r>
      <w:r w:rsidR="00A628C7" w:rsidRPr="00BC6936">
        <w:rPr>
          <w:rFonts w:ascii="Arial" w:hAnsi="Arial" w:cs="Arial"/>
          <w:szCs w:val="20"/>
        </w:rPr>
        <w:t xml:space="preserve">ør dækket med </w:t>
      </w:r>
      <w:r w:rsidRPr="00BC6936">
        <w:rPr>
          <w:rFonts w:ascii="Arial" w:hAnsi="Arial" w:cs="Arial"/>
          <w:szCs w:val="20"/>
        </w:rPr>
        <w:t xml:space="preserve">træbeton for at opnå et varmt og tilgængeligt udtryk. </w:t>
      </w:r>
    </w:p>
    <w:p w:rsidR="00E97332" w:rsidRPr="00BC6936" w:rsidRDefault="00E97332" w:rsidP="004C48CE">
      <w:pPr>
        <w:rPr>
          <w:rFonts w:ascii="Arial" w:hAnsi="Arial" w:cs="Arial"/>
          <w:szCs w:val="20"/>
        </w:rPr>
      </w:pPr>
    </w:p>
    <w:p w:rsidR="00F162BC" w:rsidRPr="00BC6936" w:rsidRDefault="00E97332" w:rsidP="004C48CE">
      <w:pPr>
        <w:rPr>
          <w:rFonts w:ascii="Arial" w:hAnsi="Arial" w:cs="Arial"/>
          <w:szCs w:val="20"/>
        </w:rPr>
      </w:pPr>
      <w:r w:rsidRPr="00BC6936">
        <w:rPr>
          <w:rFonts w:ascii="Arial" w:hAnsi="Arial" w:cs="Arial"/>
          <w:szCs w:val="20"/>
        </w:rPr>
        <w:t>–</w:t>
      </w:r>
      <w:r w:rsidRPr="00BC6936">
        <w:rPr>
          <w:rFonts w:ascii="Arial" w:hAnsi="Arial" w:cs="Arial"/>
        </w:rPr>
        <w:t xml:space="preserve"> I sportscentret i Leonberg så arkitekterne en mulighed for at spille med farverne og gøre træbeton til en del af bygningens signatur. De viser, at et materiale, der ofte bliver valgt på grund af dets tekniske fordele, </w:t>
      </w:r>
      <w:r w:rsidR="00D72F45" w:rsidRPr="00BC6936">
        <w:rPr>
          <w:rFonts w:ascii="Arial" w:hAnsi="Arial" w:cs="Arial"/>
        </w:rPr>
        <w:t xml:space="preserve">også </w:t>
      </w:r>
      <w:r w:rsidRPr="00BC6936">
        <w:rPr>
          <w:rFonts w:ascii="Arial" w:hAnsi="Arial" w:cs="Arial"/>
        </w:rPr>
        <w:t>kan spille en anden rolle ved at få tilføjet farver.</w:t>
      </w:r>
    </w:p>
    <w:p w:rsidR="00A628C7" w:rsidRDefault="00F162BC" w:rsidP="004C48CE">
      <w:pPr>
        <w:rPr>
          <w:szCs w:val="20"/>
        </w:rPr>
      </w:pPr>
      <w:r>
        <w:rPr>
          <w:szCs w:val="20"/>
        </w:rPr>
        <w:t xml:space="preserve"> </w:t>
      </w:r>
    </w:p>
    <w:p w:rsidR="00E97332" w:rsidRPr="00BC6936" w:rsidRDefault="00E97332" w:rsidP="00E97332">
      <w:pPr>
        <w:rPr>
          <w:rFonts w:ascii="Arial" w:hAnsi="Arial" w:cs="Arial"/>
          <w:b/>
        </w:rPr>
      </w:pPr>
      <w:r w:rsidRPr="00BC6936">
        <w:rPr>
          <w:rFonts w:ascii="Arial" w:hAnsi="Arial" w:cs="Arial"/>
          <w:b/>
        </w:rPr>
        <w:t>FAKTA: WOOD WOOL AWARD 2015</w:t>
      </w:r>
    </w:p>
    <w:p w:rsidR="00E97332" w:rsidRPr="00BC6936" w:rsidRDefault="00E97332" w:rsidP="00E97332">
      <w:pPr>
        <w:pStyle w:val="Listeafsnit"/>
        <w:numPr>
          <w:ilvl w:val="0"/>
          <w:numId w:val="38"/>
        </w:numPr>
        <w:rPr>
          <w:rFonts w:ascii="Arial" w:hAnsi="Arial" w:cs="Arial"/>
        </w:rPr>
      </w:pPr>
      <w:r w:rsidRPr="00BC6936">
        <w:rPr>
          <w:rFonts w:ascii="Arial" w:hAnsi="Arial" w:cs="Arial"/>
        </w:rPr>
        <w:t>Konkurrencen er lanceret af Troldtekt A/S i anledning af produktet Troldtekts 80 års jubilæum.</w:t>
      </w:r>
    </w:p>
    <w:p w:rsidR="00E97332" w:rsidRPr="00BC6936" w:rsidRDefault="00E97332" w:rsidP="00084338">
      <w:pPr>
        <w:pStyle w:val="Listeafsnit"/>
        <w:numPr>
          <w:ilvl w:val="0"/>
          <w:numId w:val="38"/>
        </w:numPr>
        <w:rPr>
          <w:rFonts w:ascii="Arial" w:hAnsi="Arial" w:cs="Arial"/>
        </w:rPr>
      </w:pPr>
      <w:r w:rsidRPr="00BC6936">
        <w:rPr>
          <w:rFonts w:ascii="Arial" w:hAnsi="Arial" w:cs="Arial"/>
        </w:rPr>
        <w:t xml:space="preserve">Arkitekter fra hele verden har i efteråret 2015 indstillet egne projekter, hvor synlig brug af træbeton beriger det arkitektoniske udtryk. </w:t>
      </w:r>
    </w:p>
    <w:p w:rsidR="00E97332" w:rsidRPr="00BC6936" w:rsidRDefault="00E97332" w:rsidP="00084338">
      <w:pPr>
        <w:pStyle w:val="Listeafsnit"/>
        <w:numPr>
          <w:ilvl w:val="0"/>
          <w:numId w:val="38"/>
        </w:numPr>
        <w:rPr>
          <w:rFonts w:ascii="Arial" w:hAnsi="Arial" w:cs="Arial"/>
        </w:rPr>
      </w:pPr>
      <w:r w:rsidRPr="00BC6936">
        <w:rPr>
          <w:rFonts w:ascii="Arial" w:hAnsi="Arial" w:cs="Arial"/>
        </w:rPr>
        <w:t>De to vinderprojekter er præmieret med hver 5.000 euro.</w:t>
      </w:r>
    </w:p>
    <w:p w:rsidR="00E97332" w:rsidRPr="00BC6936" w:rsidRDefault="00BC6936" w:rsidP="00E97332">
      <w:pPr>
        <w:rPr>
          <w:rFonts w:ascii="Arial" w:hAnsi="Arial" w:cs="Arial"/>
        </w:rPr>
      </w:pPr>
      <w:r>
        <w:rPr>
          <w:rFonts w:ascii="Arial" w:hAnsi="Arial" w:cs="Arial"/>
        </w:rPr>
        <w:br/>
      </w:r>
    </w:p>
    <w:p w:rsidR="00E97332" w:rsidRPr="00BC6936" w:rsidRDefault="00E97332" w:rsidP="00E97332">
      <w:pPr>
        <w:rPr>
          <w:rFonts w:ascii="Arial" w:hAnsi="Arial" w:cs="Arial"/>
          <w:i/>
        </w:rPr>
      </w:pPr>
      <w:r w:rsidRPr="00BC6936">
        <w:rPr>
          <w:rFonts w:ascii="Arial" w:hAnsi="Arial" w:cs="Arial"/>
          <w:i/>
        </w:rPr>
        <w:lastRenderedPageBreak/>
        <w:t xml:space="preserve">Læs mere, og se vindervideo på </w:t>
      </w:r>
      <w:hyperlink r:id="rId8" w:history="1">
        <w:r w:rsidR="009C5200" w:rsidRPr="00BC6936">
          <w:rPr>
            <w:rStyle w:val="Hyperlink"/>
            <w:rFonts w:ascii="Arial" w:hAnsi="Arial" w:cs="Arial"/>
            <w:i/>
          </w:rPr>
          <w:t>www.troldtekt.com/woodwoolaward</w:t>
        </w:r>
      </w:hyperlink>
      <w:r w:rsidRPr="00BC6936">
        <w:rPr>
          <w:rFonts w:ascii="Arial" w:hAnsi="Arial" w:cs="Arial"/>
          <w:i/>
        </w:rPr>
        <w:t xml:space="preserve"> </w:t>
      </w:r>
    </w:p>
    <w:p w:rsidR="00E97332" w:rsidRDefault="00E97332" w:rsidP="00E97332">
      <w:pPr>
        <w:rPr>
          <w:i/>
        </w:rPr>
      </w:pPr>
    </w:p>
    <w:p w:rsidR="00E97332" w:rsidRPr="00BC6936" w:rsidRDefault="00E97332" w:rsidP="00E97332">
      <w:pPr>
        <w:rPr>
          <w:rFonts w:ascii="Arial" w:hAnsi="Arial" w:cs="Arial"/>
          <w:b/>
        </w:rPr>
      </w:pPr>
      <w:r w:rsidRPr="00BC6936">
        <w:rPr>
          <w:rFonts w:ascii="Arial" w:hAnsi="Arial" w:cs="Arial"/>
          <w:b/>
        </w:rPr>
        <w:t>YDERLIGERE INFORMATION</w:t>
      </w:r>
    </w:p>
    <w:p w:rsidR="00A628C7" w:rsidRPr="00BC6936" w:rsidRDefault="00E97332" w:rsidP="004C48CE">
      <w:pPr>
        <w:rPr>
          <w:rFonts w:ascii="Arial" w:hAnsi="Arial" w:cs="Arial"/>
        </w:rPr>
      </w:pPr>
      <w:r w:rsidRPr="00BC6936">
        <w:rPr>
          <w:rFonts w:ascii="Arial" w:hAnsi="Arial" w:cs="Arial"/>
        </w:rPr>
        <w:t xml:space="preserve">Administrerende direktør i Troldtekt A/S Peer Leth: </w:t>
      </w:r>
      <w:r w:rsidR="009C5200" w:rsidRPr="00BC6936">
        <w:rPr>
          <w:rFonts w:ascii="Arial" w:hAnsi="Arial" w:cs="Arial"/>
        </w:rPr>
        <w:t xml:space="preserve">+45 </w:t>
      </w:r>
      <w:r w:rsidRPr="00BC6936">
        <w:rPr>
          <w:rFonts w:ascii="Arial" w:hAnsi="Arial" w:cs="Arial"/>
        </w:rPr>
        <w:t xml:space="preserve">8747 8130 // </w:t>
      </w:r>
      <w:hyperlink r:id="rId9" w:history="1">
        <w:r w:rsidRPr="00BC6936">
          <w:rPr>
            <w:rStyle w:val="Hyperlink"/>
            <w:rFonts w:ascii="Arial" w:hAnsi="Arial" w:cs="Arial"/>
          </w:rPr>
          <w:t>ple@troldtekt.dk</w:t>
        </w:r>
      </w:hyperlink>
      <w:r w:rsidRPr="00BC6936">
        <w:rPr>
          <w:rFonts w:ascii="Arial" w:hAnsi="Arial" w:cs="Arial"/>
        </w:rPr>
        <w:t>   </w:t>
      </w:r>
      <w:r w:rsidRPr="00BC6936">
        <w:rPr>
          <w:rFonts w:ascii="Arial" w:hAnsi="Arial" w:cs="Arial"/>
        </w:rPr>
        <w:br/>
        <w:t xml:space="preserve">Marketing- og kommunikationschef Tina Snedker Kristensen: </w:t>
      </w:r>
      <w:r w:rsidR="009C5200" w:rsidRPr="00BC6936">
        <w:rPr>
          <w:rFonts w:ascii="Arial" w:hAnsi="Arial" w:cs="Arial"/>
        </w:rPr>
        <w:t xml:space="preserve">+45 </w:t>
      </w:r>
      <w:r w:rsidRPr="00BC6936">
        <w:rPr>
          <w:rFonts w:ascii="Arial" w:hAnsi="Arial" w:cs="Arial"/>
        </w:rPr>
        <w:t xml:space="preserve">8747 8124 // </w:t>
      </w:r>
      <w:hyperlink r:id="rId10" w:history="1">
        <w:r w:rsidRPr="00BC6936">
          <w:rPr>
            <w:rStyle w:val="Hyperlink"/>
            <w:rFonts w:ascii="Arial" w:hAnsi="Arial" w:cs="Arial"/>
          </w:rPr>
          <w:t>tkr@troldtekt.dk</w:t>
        </w:r>
      </w:hyperlink>
    </w:p>
    <w:sectPr w:rsidR="00A628C7" w:rsidRPr="00BC6936" w:rsidSect="00BC6936">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1D" w:rsidRDefault="00DD4D1D" w:rsidP="00F8517F">
      <w:pPr>
        <w:spacing w:line="240" w:lineRule="auto"/>
      </w:pPr>
      <w:r>
        <w:separator/>
      </w:r>
    </w:p>
  </w:endnote>
  <w:endnote w:type="continuationSeparator" w:id="0">
    <w:p w:rsidR="00DD4D1D" w:rsidRDefault="00DD4D1D"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1D" w:rsidRDefault="00DD4D1D" w:rsidP="00F8517F">
      <w:pPr>
        <w:spacing w:line="240" w:lineRule="auto"/>
      </w:pPr>
      <w:r>
        <w:separator/>
      </w:r>
    </w:p>
  </w:footnote>
  <w:footnote w:type="continuationSeparator" w:id="0">
    <w:p w:rsidR="00DD4D1D" w:rsidRDefault="00DD4D1D" w:rsidP="00F8517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3CF705D"/>
    <w:multiLevelType w:val="hybridMultilevel"/>
    <w:tmpl w:val="F86270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6C8F7186"/>
    <w:multiLevelType w:val="hybridMultilevel"/>
    <w:tmpl w:val="DD7428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3"/>
  </w:num>
  <w:num w:numId="14">
    <w:abstractNumId w:val="30"/>
  </w:num>
  <w:num w:numId="15">
    <w:abstractNumId w:val="7"/>
  </w:num>
  <w:num w:numId="16">
    <w:abstractNumId w:val="35"/>
  </w:num>
  <w:num w:numId="17">
    <w:abstractNumId w:val="4"/>
  </w:num>
  <w:num w:numId="18">
    <w:abstractNumId w:val="9"/>
  </w:num>
  <w:num w:numId="19">
    <w:abstractNumId w:val="11"/>
  </w:num>
  <w:num w:numId="20">
    <w:abstractNumId w:val="34"/>
  </w:num>
  <w:num w:numId="21">
    <w:abstractNumId w:val="29"/>
  </w:num>
  <w:num w:numId="22">
    <w:abstractNumId w:val="19"/>
  </w:num>
  <w:num w:numId="23">
    <w:abstractNumId w:val="36"/>
  </w:num>
  <w:num w:numId="24">
    <w:abstractNumId w:val="20"/>
  </w:num>
  <w:num w:numId="25">
    <w:abstractNumId w:val="27"/>
  </w:num>
  <w:num w:numId="26">
    <w:abstractNumId w:val="21"/>
  </w:num>
  <w:num w:numId="27">
    <w:abstractNumId w:val="22"/>
  </w:num>
  <w:num w:numId="28">
    <w:abstractNumId w:val="32"/>
  </w:num>
  <w:num w:numId="29">
    <w:abstractNumId w:val="1"/>
  </w:num>
  <w:num w:numId="30">
    <w:abstractNumId w:val="14"/>
  </w:num>
  <w:num w:numId="31">
    <w:abstractNumId w:val="28"/>
  </w:num>
  <w:num w:numId="32">
    <w:abstractNumId w:val="3"/>
  </w:num>
  <w:num w:numId="33">
    <w:abstractNumId w:val="2"/>
  </w:num>
  <w:num w:numId="34">
    <w:abstractNumId w:val="6"/>
  </w:num>
  <w:num w:numId="35">
    <w:abstractNumId w:val="37"/>
  </w:num>
  <w:num w:numId="36">
    <w:abstractNumId w:val="5"/>
  </w:num>
  <w:num w:numId="37">
    <w:abstractNumId w:val="1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da-DK" w:vendorID="64" w:dllVersion="131078" w:nlCheck="1" w:checkStyle="0"/>
  <w:activeWritingStyle w:appName="MSWord" w:lang="en-US" w:vendorID="64" w:dllVersion="131078" w:nlCheck="1" w:checkStyle="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7F"/>
    <w:rsid w:val="00001251"/>
    <w:rsid w:val="00002DE5"/>
    <w:rsid w:val="00013A84"/>
    <w:rsid w:val="0002410B"/>
    <w:rsid w:val="000279EB"/>
    <w:rsid w:val="000423DB"/>
    <w:rsid w:val="00046223"/>
    <w:rsid w:val="00054116"/>
    <w:rsid w:val="000551E0"/>
    <w:rsid w:val="0005728D"/>
    <w:rsid w:val="00061430"/>
    <w:rsid w:val="0006424D"/>
    <w:rsid w:val="000807FB"/>
    <w:rsid w:val="0009799E"/>
    <w:rsid w:val="000A6CE3"/>
    <w:rsid w:val="000C4B82"/>
    <w:rsid w:val="000E0624"/>
    <w:rsid w:val="000F0413"/>
    <w:rsid w:val="00102852"/>
    <w:rsid w:val="0011274A"/>
    <w:rsid w:val="00127DD3"/>
    <w:rsid w:val="00130900"/>
    <w:rsid w:val="00131A00"/>
    <w:rsid w:val="00137642"/>
    <w:rsid w:val="0014036A"/>
    <w:rsid w:val="00155A4F"/>
    <w:rsid w:val="00172272"/>
    <w:rsid w:val="0019280E"/>
    <w:rsid w:val="00194F57"/>
    <w:rsid w:val="001D1FE7"/>
    <w:rsid w:val="001D60F4"/>
    <w:rsid w:val="001E74CC"/>
    <w:rsid w:val="001F5152"/>
    <w:rsid w:val="001F6D2C"/>
    <w:rsid w:val="00206558"/>
    <w:rsid w:val="002135B9"/>
    <w:rsid w:val="00233AE6"/>
    <w:rsid w:val="0023728E"/>
    <w:rsid w:val="002556D3"/>
    <w:rsid w:val="002606D7"/>
    <w:rsid w:val="002760E1"/>
    <w:rsid w:val="00276D7E"/>
    <w:rsid w:val="002A3D5F"/>
    <w:rsid w:val="002B56A8"/>
    <w:rsid w:val="002B5A19"/>
    <w:rsid w:val="002C0199"/>
    <w:rsid w:val="002C3D31"/>
    <w:rsid w:val="002D37D9"/>
    <w:rsid w:val="002D44BD"/>
    <w:rsid w:val="002E78FC"/>
    <w:rsid w:val="00331F06"/>
    <w:rsid w:val="00335A8A"/>
    <w:rsid w:val="0034163C"/>
    <w:rsid w:val="00352E05"/>
    <w:rsid w:val="003722A7"/>
    <w:rsid w:val="003812E5"/>
    <w:rsid w:val="00381CEC"/>
    <w:rsid w:val="00384960"/>
    <w:rsid w:val="00385226"/>
    <w:rsid w:val="00397961"/>
    <w:rsid w:val="003C5F92"/>
    <w:rsid w:val="003E0186"/>
    <w:rsid w:val="00406BDB"/>
    <w:rsid w:val="00422E15"/>
    <w:rsid w:val="0042361D"/>
    <w:rsid w:val="00425470"/>
    <w:rsid w:val="00425F55"/>
    <w:rsid w:val="00452895"/>
    <w:rsid w:val="00471BF3"/>
    <w:rsid w:val="00495991"/>
    <w:rsid w:val="004B2998"/>
    <w:rsid w:val="004B5C3A"/>
    <w:rsid w:val="004C48CE"/>
    <w:rsid w:val="004C5F41"/>
    <w:rsid w:val="004E36F3"/>
    <w:rsid w:val="004E7180"/>
    <w:rsid w:val="004F00C0"/>
    <w:rsid w:val="004F38A9"/>
    <w:rsid w:val="004F4B5E"/>
    <w:rsid w:val="00516BA9"/>
    <w:rsid w:val="00531375"/>
    <w:rsid w:val="00562958"/>
    <w:rsid w:val="0056578A"/>
    <w:rsid w:val="00581DB3"/>
    <w:rsid w:val="00586E0C"/>
    <w:rsid w:val="005A3FF6"/>
    <w:rsid w:val="005E6972"/>
    <w:rsid w:val="005F52BB"/>
    <w:rsid w:val="005F6144"/>
    <w:rsid w:val="006137DC"/>
    <w:rsid w:val="00626534"/>
    <w:rsid w:val="00633D48"/>
    <w:rsid w:val="006352A0"/>
    <w:rsid w:val="0067063C"/>
    <w:rsid w:val="0067066E"/>
    <w:rsid w:val="006772CD"/>
    <w:rsid w:val="006778B4"/>
    <w:rsid w:val="00684E37"/>
    <w:rsid w:val="006A3CC0"/>
    <w:rsid w:val="006C0BA4"/>
    <w:rsid w:val="006C2582"/>
    <w:rsid w:val="006F2EA6"/>
    <w:rsid w:val="006F4343"/>
    <w:rsid w:val="007007C5"/>
    <w:rsid w:val="00701D1D"/>
    <w:rsid w:val="00704BA4"/>
    <w:rsid w:val="00710FE9"/>
    <w:rsid w:val="00715119"/>
    <w:rsid w:val="00717366"/>
    <w:rsid w:val="0075336E"/>
    <w:rsid w:val="00754402"/>
    <w:rsid w:val="0076517C"/>
    <w:rsid w:val="00783A44"/>
    <w:rsid w:val="00791AA2"/>
    <w:rsid w:val="00794E38"/>
    <w:rsid w:val="00796225"/>
    <w:rsid w:val="007C3A73"/>
    <w:rsid w:val="007E1E76"/>
    <w:rsid w:val="007F3CE7"/>
    <w:rsid w:val="00800F99"/>
    <w:rsid w:val="00813C79"/>
    <w:rsid w:val="0081617B"/>
    <w:rsid w:val="008263CD"/>
    <w:rsid w:val="00831C18"/>
    <w:rsid w:val="008375A4"/>
    <w:rsid w:val="00841E57"/>
    <w:rsid w:val="00842644"/>
    <w:rsid w:val="008505BB"/>
    <w:rsid w:val="00873D50"/>
    <w:rsid w:val="0088066B"/>
    <w:rsid w:val="00882260"/>
    <w:rsid w:val="008A0ADB"/>
    <w:rsid w:val="008A0E9B"/>
    <w:rsid w:val="008C2CEB"/>
    <w:rsid w:val="008C44BF"/>
    <w:rsid w:val="008C6E08"/>
    <w:rsid w:val="008D1F6A"/>
    <w:rsid w:val="008D6540"/>
    <w:rsid w:val="008D6DFC"/>
    <w:rsid w:val="008F3DAF"/>
    <w:rsid w:val="008F66D4"/>
    <w:rsid w:val="008F7B56"/>
    <w:rsid w:val="009071A9"/>
    <w:rsid w:val="00924AD1"/>
    <w:rsid w:val="00927DA7"/>
    <w:rsid w:val="00931E31"/>
    <w:rsid w:val="00936A3B"/>
    <w:rsid w:val="00947AAB"/>
    <w:rsid w:val="009536C7"/>
    <w:rsid w:val="00967D0D"/>
    <w:rsid w:val="00976313"/>
    <w:rsid w:val="00980FD8"/>
    <w:rsid w:val="009A33E5"/>
    <w:rsid w:val="009A3518"/>
    <w:rsid w:val="009B48C2"/>
    <w:rsid w:val="009C267D"/>
    <w:rsid w:val="009C5200"/>
    <w:rsid w:val="009C5312"/>
    <w:rsid w:val="009E1467"/>
    <w:rsid w:val="009E1665"/>
    <w:rsid w:val="00A074BF"/>
    <w:rsid w:val="00A20E0B"/>
    <w:rsid w:val="00A36E88"/>
    <w:rsid w:val="00A461AC"/>
    <w:rsid w:val="00A57636"/>
    <w:rsid w:val="00A628C7"/>
    <w:rsid w:val="00A82412"/>
    <w:rsid w:val="00A8615C"/>
    <w:rsid w:val="00A91EB9"/>
    <w:rsid w:val="00A92439"/>
    <w:rsid w:val="00AA1CCA"/>
    <w:rsid w:val="00AB120A"/>
    <w:rsid w:val="00AD0F38"/>
    <w:rsid w:val="00B076D0"/>
    <w:rsid w:val="00B343BA"/>
    <w:rsid w:val="00B37FC5"/>
    <w:rsid w:val="00B5756B"/>
    <w:rsid w:val="00B72C97"/>
    <w:rsid w:val="00B9167F"/>
    <w:rsid w:val="00BA04CC"/>
    <w:rsid w:val="00BA2559"/>
    <w:rsid w:val="00BA49A8"/>
    <w:rsid w:val="00BA642C"/>
    <w:rsid w:val="00BA672E"/>
    <w:rsid w:val="00BB39BA"/>
    <w:rsid w:val="00BC0744"/>
    <w:rsid w:val="00BC3FA5"/>
    <w:rsid w:val="00BC5ED5"/>
    <w:rsid w:val="00BC64B9"/>
    <w:rsid w:val="00BC6936"/>
    <w:rsid w:val="00BF64E1"/>
    <w:rsid w:val="00C1351E"/>
    <w:rsid w:val="00C151C2"/>
    <w:rsid w:val="00C36567"/>
    <w:rsid w:val="00C40E4A"/>
    <w:rsid w:val="00C42C28"/>
    <w:rsid w:val="00C45F50"/>
    <w:rsid w:val="00C62328"/>
    <w:rsid w:val="00C81115"/>
    <w:rsid w:val="00C8168F"/>
    <w:rsid w:val="00C9177A"/>
    <w:rsid w:val="00C92EBB"/>
    <w:rsid w:val="00C97479"/>
    <w:rsid w:val="00CA3BEF"/>
    <w:rsid w:val="00CA58B0"/>
    <w:rsid w:val="00CC2E40"/>
    <w:rsid w:val="00CE3F8B"/>
    <w:rsid w:val="00CF762A"/>
    <w:rsid w:val="00D2097C"/>
    <w:rsid w:val="00D30996"/>
    <w:rsid w:val="00D411C0"/>
    <w:rsid w:val="00D62F79"/>
    <w:rsid w:val="00D72F45"/>
    <w:rsid w:val="00D741E4"/>
    <w:rsid w:val="00D760F1"/>
    <w:rsid w:val="00D77E9A"/>
    <w:rsid w:val="00D82291"/>
    <w:rsid w:val="00D82328"/>
    <w:rsid w:val="00D862A7"/>
    <w:rsid w:val="00D86D6E"/>
    <w:rsid w:val="00DA4596"/>
    <w:rsid w:val="00DD4D1D"/>
    <w:rsid w:val="00DE025B"/>
    <w:rsid w:val="00DE1016"/>
    <w:rsid w:val="00DE16F6"/>
    <w:rsid w:val="00DE443E"/>
    <w:rsid w:val="00DF106B"/>
    <w:rsid w:val="00DF6F11"/>
    <w:rsid w:val="00E114F1"/>
    <w:rsid w:val="00E17991"/>
    <w:rsid w:val="00E40D17"/>
    <w:rsid w:val="00E411AB"/>
    <w:rsid w:val="00E4479F"/>
    <w:rsid w:val="00E54148"/>
    <w:rsid w:val="00E564B9"/>
    <w:rsid w:val="00E57CB5"/>
    <w:rsid w:val="00E8167D"/>
    <w:rsid w:val="00E91D67"/>
    <w:rsid w:val="00E97332"/>
    <w:rsid w:val="00EA3EA0"/>
    <w:rsid w:val="00EB07F4"/>
    <w:rsid w:val="00EB486A"/>
    <w:rsid w:val="00EB64C6"/>
    <w:rsid w:val="00EC0D26"/>
    <w:rsid w:val="00ED1FFF"/>
    <w:rsid w:val="00EE02C9"/>
    <w:rsid w:val="00F00151"/>
    <w:rsid w:val="00F162BC"/>
    <w:rsid w:val="00F24146"/>
    <w:rsid w:val="00F405AF"/>
    <w:rsid w:val="00F5061E"/>
    <w:rsid w:val="00F50A6D"/>
    <w:rsid w:val="00F67C5E"/>
    <w:rsid w:val="00F7055E"/>
    <w:rsid w:val="00F778E8"/>
    <w:rsid w:val="00F8517F"/>
    <w:rsid w:val="00F86940"/>
    <w:rsid w:val="00F970B8"/>
    <w:rsid w:val="00FC7B94"/>
    <w:rsid w:val="00FD23C4"/>
    <w:rsid w:val="00FD28BF"/>
    <w:rsid w:val="00FE16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7F"/>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Hyperlink">
    <w:name w:val="FollowedHyperlink"/>
    <w:basedOn w:val="Standardskrifttypeiafsnit"/>
    <w:uiPriority w:val="99"/>
    <w:semiHidden/>
    <w:unhideWhenUsed/>
    <w:rsid w:val="005E69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7F"/>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Hyperlink">
    <w:name w:val="FollowedHyperlink"/>
    <w:basedOn w:val="Standardskrifttypeiafsnit"/>
    <w:uiPriority w:val="99"/>
    <w:semiHidden/>
    <w:unhideWhenUsed/>
    <w:rsid w:val="005E69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1165392153">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ldtekt.com/woodwoolawar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531</Words>
  <Characters>3243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5</cp:revision>
  <cp:lastPrinted>2016-02-02T12:58:00Z</cp:lastPrinted>
  <dcterms:created xsi:type="dcterms:W3CDTF">2016-02-01T12:53:00Z</dcterms:created>
  <dcterms:modified xsi:type="dcterms:W3CDTF">2016-02-02T13:02:00Z</dcterms:modified>
</cp:coreProperties>
</file>