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069ED" w14:textId="5A423F73" w:rsidR="00FA7C23" w:rsidRDefault="00FA7C23" w:rsidP="006E189C">
      <w:pPr>
        <w:pStyle w:val="Rubrik"/>
        <w:spacing w:line="276" w:lineRule="auto"/>
        <w:rPr>
          <w:rFonts w:ascii="Arial" w:hAnsi="Arial" w:cs="Arial"/>
          <w:sz w:val="20"/>
          <w:szCs w:val="20"/>
          <w:lang w:bidi="sv-SE"/>
        </w:rPr>
      </w:pPr>
      <w:r>
        <w:rPr>
          <w:rFonts w:ascii="Arial" w:hAnsi="Arial" w:cs="Arial"/>
          <w:sz w:val="20"/>
          <w:szCs w:val="20"/>
          <w:lang w:bidi="sv-SE"/>
        </w:rPr>
        <w:t xml:space="preserve">Pressmeddelande från </w:t>
      </w:r>
      <w:proofErr w:type="spellStart"/>
      <w:r>
        <w:rPr>
          <w:rFonts w:ascii="Arial" w:hAnsi="Arial" w:cs="Arial"/>
          <w:sz w:val="20"/>
          <w:szCs w:val="20"/>
          <w:lang w:bidi="sv-SE"/>
        </w:rPr>
        <w:t>Troldtekt</w:t>
      </w:r>
      <w:proofErr w:type="spellEnd"/>
      <w:r>
        <w:rPr>
          <w:rFonts w:ascii="Arial" w:hAnsi="Arial" w:cs="Arial"/>
          <w:sz w:val="20"/>
          <w:szCs w:val="20"/>
          <w:lang w:bidi="sv-SE"/>
        </w:rPr>
        <w:t xml:space="preserve"> A/S</w:t>
      </w:r>
    </w:p>
    <w:p w14:paraId="3A89080D" w14:textId="77777777" w:rsidR="00FA7C23" w:rsidRPr="00FA7C23" w:rsidRDefault="00FA7C23" w:rsidP="00FA7C23">
      <w:pPr>
        <w:pStyle w:val="Underrubrik"/>
        <w:rPr>
          <w:lang w:bidi="sv-SE"/>
        </w:rPr>
      </w:pPr>
    </w:p>
    <w:p w14:paraId="782AE8E1" w14:textId="77777777" w:rsidR="00FA7C23" w:rsidRDefault="00FA7C23" w:rsidP="006E189C">
      <w:pPr>
        <w:pStyle w:val="Rubrik"/>
        <w:spacing w:line="276" w:lineRule="auto"/>
        <w:rPr>
          <w:rFonts w:ascii="Arial" w:hAnsi="Arial" w:cs="Arial"/>
          <w:sz w:val="20"/>
          <w:szCs w:val="20"/>
          <w:lang w:bidi="sv-SE"/>
        </w:rPr>
      </w:pPr>
    </w:p>
    <w:p w14:paraId="060CF5FB" w14:textId="1B3C6CE9" w:rsidR="006E189C" w:rsidRPr="00FA7C23" w:rsidRDefault="006E189C" w:rsidP="006E189C">
      <w:pPr>
        <w:pStyle w:val="Rubrik"/>
        <w:spacing w:line="276" w:lineRule="auto"/>
        <w:rPr>
          <w:rFonts w:ascii="Arial" w:hAnsi="Arial" w:cs="Arial"/>
          <w:sz w:val="20"/>
          <w:szCs w:val="20"/>
        </w:rPr>
      </w:pPr>
      <w:r w:rsidRPr="00FA7C23">
        <w:rPr>
          <w:rFonts w:ascii="Arial" w:hAnsi="Arial" w:cs="Arial"/>
          <w:sz w:val="20"/>
          <w:szCs w:val="20"/>
          <w:lang w:bidi="sv-SE"/>
        </w:rPr>
        <w:t>TEMA: INREDNING AV KONTOR</w:t>
      </w:r>
    </w:p>
    <w:p w14:paraId="4420EB7E" w14:textId="644E10D3" w:rsidR="008B6DDB" w:rsidRPr="00FA7C23" w:rsidRDefault="00010752" w:rsidP="006E189C">
      <w:pPr>
        <w:pStyle w:val="Rubrik"/>
        <w:spacing w:line="276" w:lineRule="auto"/>
        <w:rPr>
          <w:rFonts w:ascii="Arial" w:hAnsi="Arial" w:cs="Arial"/>
        </w:rPr>
      </w:pPr>
      <w:r w:rsidRPr="00FA7C23">
        <w:rPr>
          <w:rFonts w:ascii="Arial" w:hAnsi="Arial" w:cs="Arial"/>
          <w:lang w:bidi="sv-SE"/>
        </w:rPr>
        <w:t>Kontoret måste anpassas för den virtuella världen</w:t>
      </w:r>
    </w:p>
    <w:p w14:paraId="2FAE1EBD" w14:textId="467B0DF5" w:rsidR="006E189C" w:rsidRPr="00FA7C23" w:rsidRDefault="006E189C" w:rsidP="006E189C">
      <w:pPr>
        <w:pStyle w:val="Underrubrik"/>
        <w:rPr>
          <w:rFonts w:ascii="Arial" w:hAnsi="Arial" w:cs="Arial"/>
        </w:rPr>
      </w:pPr>
    </w:p>
    <w:p w14:paraId="477A004E" w14:textId="3729A713" w:rsidR="003D32D3" w:rsidRPr="00FA7C23" w:rsidRDefault="009B1FE6" w:rsidP="00003AB9">
      <w:pPr>
        <w:pStyle w:val="Underrubrik"/>
        <w:rPr>
          <w:rFonts w:ascii="Arial" w:hAnsi="Arial" w:cs="Arial"/>
        </w:rPr>
      </w:pPr>
      <w:r w:rsidRPr="00FA7C23">
        <w:rPr>
          <w:rStyle w:val="Strk"/>
          <w:rFonts w:ascii="Arial" w:hAnsi="Arial" w:cs="Arial"/>
          <w:b/>
          <w:lang w:bidi="sv-SE"/>
        </w:rPr>
        <w:t xml:space="preserve">Moderna kontor behöver fler platser där medarbetarna kan koncentrera sig, samarbeta och lära sig i fred. Genomgående i alla undersökningar nämns buller som en av de tre mest störande faktorerna i öppna kontorslandskap.   </w:t>
      </w:r>
    </w:p>
    <w:p w14:paraId="48F5EA00" w14:textId="3A53982D" w:rsidR="003D32D3" w:rsidRPr="00FA7C23" w:rsidRDefault="003D32D3" w:rsidP="00003AB9">
      <w:pPr>
        <w:pStyle w:val="Underrubrik"/>
        <w:rPr>
          <w:rFonts w:ascii="Arial" w:hAnsi="Arial" w:cs="Arial"/>
        </w:rPr>
      </w:pPr>
    </w:p>
    <w:p w14:paraId="65F40ADB" w14:textId="0D9746D6" w:rsidR="009B1FE6" w:rsidRPr="00FA7C23" w:rsidRDefault="009B1FE6" w:rsidP="009B1FE6">
      <w:pPr>
        <w:rPr>
          <w:rFonts w:ascii="Arial" w:hAnsi="Arial" w:cs="Arial"/>
        </w:rPr>
      </w:pPr>
      <w:r w:rsidRPr="00FA7C23">
        <w:rPr>
          <w:rFonts w:ascii="Arial" w:hAnsi="Arial" w:cs="Arial"/>
          <w:lang w:bidi="sv-SE"/>
        </w:rPr>
        <w:t>Digitala samarbetsverktyg och mobil teknik ställer nya krav på moderna arbetsplatsers inredning.</w:t>
      </w:r>
    </w:p>
    <w:p w14:paraId="6C80A20D" w14:textId="77777777" w:rsidR="009B1FE6" w:rsidRPr="00FA7C23" w:rsidRDefault="009B1FE6" w:rsidP="009B1FE6">
      <w:pPr>
        <w:rPr>
          <w:rFonts w:ascii="Arial" w:hAnsi="Arial" w:cs="Arial"/>
        </w:rPr>
      </w:pPr>
    </w:p>
    <w:p w14:paraId="26B6249B" w14:textId="12EF2C80" w:rsidR="009B1FE6" w:rsidRPr="00FA7C23" w:rsidRDefault="005071C9" w:rsidP="009B1FE6">
      <w:pPr>
        <w:rPr>
          <w:rFonts w:ascii="Arial" w:hAnsi="Arial" w:cs="Arial"/>
        </w:rPr>
      </w:pPr>
      <w:r w:rsidRPr="00FA7C23">
        <w:rPr>
          <w:rFonts w:ascii="Arial" w:hAnsi="Arial" w:cs="Arial"/>
          <w:lang w:bidi="sv-SE"/>
        </w:rPr>
        <w:t xml:space="preserve">– Vi vet att många människor tillbringar en stor del av sin arbetsdag med att kommunicera och hålla kontakt med organisationen via virtuella samarbetsverktyg som Skype, </w:t>
      </w:r>
      <w:proofErr w:type="spellStart"/>
      <w:r w:rsidRPr="00FA7C23">
        <w:rPr>
          <w:rFonts w:ascii="Arial" w:hAnsi="Arial" w:cs="Arial"/>
          <w:lang w:bidi="sv-SE"/>
        </w:rPr>
        <w:t>WebEx</w:t>
      </w:r>
      <w:proofErr w:type="spellEnd"/>
      <w:r w:rsidRPr="00FA7C23">
        <w:rPr>
          <w:rFonts w:ascii="Arial" w:hAnsi="Arial" w:cs="Arial"/>
          <w:lang w:bidi="sv-SE"/>
        </w:rPr>
        <w:t xml:space="preserve"> och </w:t>
      </w:r>
      <w:proofErr w:type="spellStart"/>
      <w:r w:rsidRPr="00FA7C23">
        <w:rPr>
          <w:rFonts w:ascii="Arial" w:hAnsi="Arial" w:cs="Arial"/>
          <w:lang w:bidi="sv-SE"/>
        </w:rPr>
        <w:t>GoToMeeting</w:t>
      </w:r>
      <w:proofErr w:type="spellEnd"/>
      <w:r w:rsidRPr="00FA7C23">
        <w:rPr>
          <w:rFonts w:ascii="Arial" w:hAnsi="Arial" w:cs="Arial"/>
          <w:lang w:bidi="sv-SE"/>
        </w:rPr>
        <w:t xml:space="preserve">, säger </w:t>
      </w:r>
      <w:hyperlink r:id="rId8" w:history="1">
        <w:r w:rsidR="009B1FE6" w:rsidRPr="00434F23">
          <w:rPr>
            <w:rStyle w:val="Hyperlink"/>
            <w:rFonts w:ascii="Arial" w:hAnsi="Arial" w:cs="Arial"/>
            <w:lang w:bidi="sv-SE"/>
          </w:rPr>
          <w:t xml:space="preserve">Philip </w:t>
        </w:r>
        <w:proofErr w:type="spellStart"/>
        <w:r w:rsidR="009B1FE6" w:rsidRPr="00434F23">
          <w:rPr>
            <w:rStyle w:val="Hyperlink"/>
            <w:rFonts w:ascii="Arial" w:hAnsi="Arial" w:cs="Arial"/>
            <w:lang w:bidi="sv-SE"/>
          </w:rPr>
          <w:t>Tidd</w:t>
        </w:r>
        <w:proofErr w:type="spellEnd"/>
        <w:r w:rsidR="009B1FE6" w:rsidRPr="00434F23">
          <w:rPr>
            <w:rStyle w:val="Hyperlink"/>
            <w:rFonts w:ascii="Arial" w:hAnsi="Arial" w:cs="Arial"/>
            <w:lang w:bidi="sv-SE"/>
          </w:rPr>
          <w:t xml:space="preserve">, kontorsinredningsexpert hos konsultfirman </w:t>
        </w:r>
        <w:proofErr w:type="spellStart"/>
        <w:r w:rsidR="009B1FE6" w:rsidRPr="00434F23">
          <w:rPr>
            <w:rStyle w:val="Hyperlink"/>
            <w:rFonts w:ascii="Arial" w:hAnsi="Arial" w:cs="Arial"/>
            <w:lang w:bidi="sv-SE"/>
          </w:rPr>
          <w:t>Gensler</w:t>
        </w:r>
        <w:proofErr w:type="spellEnd"/>
        <w:r w:rsidRPr="00434F23">
          <w:rPr>
            <w:rStyle w:val="Hyperlink"/>
            <w:rFonts w:ascii="Arial" w:hAnsi="Arial" w:cs="Arial"/>
            <w:lang w:bidi="sv-SE"/>
          </w:rPr>
          <w:t>.</w:t>
        </w:r>
      </w:hyperlink>
      <w:r w:rsidRPr="00FA7C23">
        <w:rPr>
          <w:rFonts w:ascii="Arial" w:hAnsi="Arial" w:cs="Arial"/>
          <w:lang w:bidi="sv-SE"/>
        </w:rPr>
        <w:t xml:space="preserve"> </w:t>
      </w:r>
    </w:p>
    <w:p w14:paraId="3C0DCBC3" w14:textId="77777777" w:rsidR="009B1FE6" w:rsidRPr="00FA7C23" w:rsidRDefault="009B1FE6" w:rsidP="009B1FE6">
      <w:pPr>
        <w:rPr>
          <w:rFonts w:ascii="Arial" w:hAnsi="Arial" w:cs="Arial"/>
        </w:rPr>
      </w:pPr>
    </w:p>
    <w:p w14:paraId="34A728D3" w14:textId="4FBBC2C3" w:rsidR="009B1FE6" w:rsidRPr="00FA7C23" w:rsidRDefault="005071C9" w:rsidP="009B1FE6">
      <w:pPr>
        <w:rPr>
          <w:rFonts w:ascii="Arial" w:hAnsi="Arial" w:cs="Arial"/>
        </w:rPr>
      </w:pPr>
      <w:r w:rsidRPr="00FA7C23">
        <w:rPr>
          <w:rFonts w:ascii="Arial" w:hAnsi="Arial" w:cs="Arial"/>
          <w:lang w:bidi="sv-SE"/>
        </w:rPr>
        <w:t xml:space="preserve">– Det är den digitala arbetsplatsen. Men vi har också den fysiska arbetsplatsen, och under en vanlig arbetsdag förflyttar sig medarbetarna vanligtvis flera gånger mellan den digitala och den fysiska arbetsplatsen. Det är de här förflyttningarna som ger upphov till nya, intressanta utmaningar för arbetsplatsen, säger Philip, som menar att ett modernt kontor bör ha rum för både koncentration, samarbete och inlärning. </w:t>
      </w:r>
    </w:p>
    <w:p w14:paraId="275CC9C5" w14:textId="77777777" w:rsidR="009B1FE6" w:rsidRPr="00FA7C23" w:rsidRDefault="009B1FE6" w:rsidP="009B1FE6">
      <w:pPr>
        <w:rPr>
          <w:rFonts w:ascii="Arial" w:hAnsi="Arial" w:cs="Arial"/>
        </w:rPr>
      </w:pPr>
    </w:p>
    <w:p w14:paraId="4018ABD1" w14:textId="77777777" w:rsidR="00912417" w:rsidRPr="00FA7C23" w:rsidRDefault="00912417" w:rsidP="00912417">
      <w:pPr>
        <w:rPr>
          <w:rFonts w:ascii="Arial" w:hAnsi="Arial" w:cs="Arial"/>
          <w:b/>
        </w:rPr>
      </w:pPr>
      <w:r w:rsidRPr="00FA7C23">
        <w:rPr>
          <w:rFonts w:ascii="Arial" w:hAnsi="Arial" w:cs="Arial"/>
          <w:b/>
          <w:lang w:bidi="sv-SE"/>
        </w:rPr>
        <w:t>Mänskliga faktorer som utgångspunkt</w:t>
      </w:r>
    </w:p>
    <w:p w14:paraId="3401D702" w14:textId="2F862CCE" w:rsidR="009B1FE6" w:rsidRPr="00FA7C23" w:rsidRDefault="005071C9" w:rsidP="009B1FE6">
      <w:pPr>
        <w:rPr>
          <w:rFonts w:ascii="Arial" w:hAnsi="Arial" w:cs="Arial"/>
        </w:rPr>
      </w:pPr>
      <w:r w:rsidRPr="00FA7C23">
        <w:rPr>
          <w:rFonts w:ascii="Arial" w:hAnsi="Arial" w:cs="Arial"/>
          <w:lang w:bidi="sv-SE"/>
        </w:rPr>
        <w:t xml:space="preserve">Intervjun med Philip </w:t>
      </w:r>
      <w:proofErr w:type="spellStart"/>
      <w:r w:rsidRPr="00FA7C23">
        <w:rPr>
          <w:rFonts w:ascii="Arial" w:hAnsi="Arial" w:cs="Arial"/>
          <w:lang w:bidi="sv-SE"/>
        </w:rPr>
        <w:t>Tidd</w:t>
      </w:r>
      <w:proofErr w:type="spellEnd"/>
      <w:r w:rsidRPr="00FA7C23">
        <w:rPr>
          <w:rFonts w:ascii="Arial" w:hAnsi="Arial" w:cs="Arial"/>
          <w:lang w:bidi="sv-SE"/>
        </w:rPr>
        <w:t xml:space="preserve"> ingår i ett nytt </w:t>
      </w:r>
      <w:hyperlink r:id="rId9" w:history="1">
        <w:r w:rsidRPr="00434F23">
          <w:rPr>
            <w:rStyle w:val="Hyperlink"/>
            <w:rFonts w:ascii="Arial" w:hAnsi="Arial" w:cs="Arial"/>
            <w:lang w:bidi="sv-SE"/>
          </w:rPr>
          <w:t>temaavsnitt om kontorsinredning</w:t>
        </w:r>
      </w:hyperlink>
      <w:r w:rsidR="00FA7C23">
        <w:rPr>
          <w:rFonts w:ascii="Arial" w:hAnsi="Arial" w:cs="Arial"/>
          <w:lang w:bidi="sv-SE"/>
        </w:rPr>
        <w:t xml:space="preserve"> på www.troldtekt.</w:t>
      </w:r>
      <w:r w:rsidR="00434F23">
        <w:rPr>
          <w:rFonts w:ascii="Arial" w:hAnsi="Arial" w:cs="Arial"/>
          <w:lang w:bidi="sv-SE"/>
        </w:rPr>
        <w:t>se</w:t>
      </w:r>
      <w:r w:rsidRPr="00FA7C23">
        <w:rPr>
          <w:rFonts w:ascii="Arial" w:hAnsi="Arial" w:cs="Arial"/>
          <w:lang w:bidi="sv-SE"/>
        </w:rPr>
        <w:t xml:space="preserve">. Där talar vi också med </w:t>
      </w:r>
      <w:hyperlink r:id="rId10" w:history="1">
        <w:r w:rsidR="00912417" w:rsidRPr="00434F23">
          <w:rPr>
            <w:rStyle w:val="Hyperlink"/>
            <w:rFonts w:ascii="Arial" w:hAnsi="Arial" w:cs="Arial"/>
            <w:lang w:bidi="sv-SE"/>
          </w:rPr>
          <w:t xml:space="preserve">dr Christian </w:t>
        </w:r>
        <w:proofErr w:type="spellStart"/>
        <w:r w:rsidR="00912417" w:rsidRPr="00434F23">
          <w:rPr>
            <w:rStyle w:val="Hyperlink"/>
            <w:rFonts w:ascii="Arial" w:hAnsi="Arial" w:cs="Arial"/>
            <w:lang w:bidi="sv-SE"/>
          </w:rPr>
          <w:t>Nocke</w:t>
        </w:r>
        <w:proofErr w:type="spellEnd"/>
      </w:hyperlink>
      <w:r w:rsidRPr="00FA7C23">
        <w:rPr>
          <w:rFonts w:ascii="Arial" w:hAnsi="Arial" w:cs="Arial"/>
          <w:lang w:bidi="sv-SE"/>
        </w:rPr>
        <w:t xml:space="preserve"> från </w:t>
      </w:r>
      <w:proofErr w:type="spellStart"/>
      <w:r w:rsidRPr="00FA7C23">
        <w:rPr>
          <w:rFonts w:ascii="Arial" w:hAnsi="Arial" w:cs="Arial"/>
          <w:lang w:bidi="sv-SE"/>
        </w:rPr>
        <w:t>Akustikbüro</w:t>
      </w:r>
      <w:proofErr w:type="spellEnd"/>
      <w:r w:rsidRPr="00FA7C23">
        <w:rPr>
          <w:rFonts w:ascii="Arial" w:hAnsi="Arial" w:cs="Arial"/>
          <w:lang w:bidi="sv-SE"/>
        </w:rPr>
        <w:t xml:space="preserve"> Oldenburg, som berättar att buller, genomgående i alla undersökningar, nämns som en av de tre mest störande faktorerna i öppna kontorslandskap:</w:t>
      </w:r>
    </w:p>
    <w:p w14:paraId="4B876348" w14:textId="197575B8" w:rsidR="00912417" w:rsidRPr="00FA7C23" w:rsidRDefault="00912417" w:rsidP="009B1FE6">
      <w:pPr>
        <w:rPr>
          <w:rFonts w:ascii="Arial" w:hAnsi="Arial" w:cs="Arial"/>
        </w:rPr>
      </w:pPr>
    </w:p>
    <w:p w14:paraId="6122839C" w14:textId="07A7102C" w:rsidR="00912417" w:rsidRPr="00FA7C23" w:rsidRDefault="00912417" w:rsidP="00912417">
      <w:pPr>
        <w:rPr>
          <w:rFonts w:ascii="Arial" w:hAnsi="Arial" w:cs="Arial"/>
        </w:rPr>
      </w:pPr>
      <w:r w:rsidRPr="00FA7C23">
        <w:rPr>
          <w:rFonts w:ascii="Arial" w:hAnsi="Arial" w:cs="Arial"/>
          <w:lang w:bidi="sv-SE"/>
        </w:rPr>
        <w:t xml:space="preserve">– Antalet medarbetare har ganska liten betydelse för vilka möjligheter som finns avseende akustisk design. De arbetsuppgifter som utförs i rummet spelar däremot stor roll, säger Christian </w:t>
      </w:r>
      <w:proofErr w:type="spellStart"/>
      <w:r w:rsidRPr="00FA7C23">
        <w:rPr>
          <w:rFonts w:ascii="Arial" w:hAnsi="Arial" w:cs="Arial"/>
          <w:lang w:bidi="sv-SE"/>
        </w:rPr>
        <w:t>Nocke</w:t>
      </w:r>
      <w:proofErr w:type="spellEnd"/>
      <w:r w:rsidRPr="00FA7C23">
        <w:rPr>
          <w:rFonts w:ascii="Arial" w:hAnsi="Arial" w:cs="Arial"/>
          <w:lang w:bidi="sv-SE"/>
        </w:rPr>
        <w:t>.</w:t>
      </w:r>
    </w:p>
    <w:p w14:paraId="36550386" w14:textId="67D13D1E" w:rsidR="00912417" w:rsidRPr="00FA7C23" w:rsidRDefault="00912417" w:rsidP="00912417">
      <w:pPr>
        <w:rPr>
          <w:rFonts w:ascii="Arial" w:hAnsi="Arial" w:cs="Arial"/>
        </w:rPr>
      </w:pPr>
      <w:r w:rsidRPr="00FA7C23">
        <w:rPr>
          <w:rFonts w:ascii="Arial" w:hAnsi="Arial" w:cs="Arial"/>
          <w:lang w:bidi="sv-SE"/>
        </w:rPr>
        <w:t xml:space="preserve"> </w:t>
      </w:r>
    </w:p>
    <w:p w14:paraId="7674F93A" w14:textId="3D04F76D" w:rsidR="00912417" w:rsidRPr="00FA7C23" w:rsidRDefault="00912417" w:rsidP="00912417">
      <w:pPr>
        <w:rPr>
          <w:rFonts w:ascii="Arial" w:hAnsi="Arial" w:cs="Arial"/>
        </w:rPr>
      </w:pPr>
      <w:r w:rsidRPr="00FA7C23">
        <w:rPr>
          <w:rFonts w:ascii="Arial" w:hAnsi="Arial" w:cs="Arial"/>
          <w:lang w:bidi="sv-SE"/>
        </w:rPr>
        <w:t>– Till exempel är det stor skillnad på ett callcenter, där det förekommer många telefonsamtal, och ett kontor där medarbetarna mestadels är stillasittande under arbetet. Förhållandet mellan koncentrationsbehov och kommunikation under arbetet är avgörande för vilka krav som ställs på akustiken. Därför bör man i högre grad ta hänsyn till mänskliga faktorer när man utformar ett rums akustik, och inte enbart fokusera på rummets material, ytor och tekniska egenskaper.</w:t>
      </w:r>
    </w:p>
    <w:p w14:paraId="4A31C42C" w14:textId="77777777" w:rsidR="00912417" w:rsidRPr="00FA7C23" w:rsidRDefault="00912417" w:rsidP="009B1FE6">
      <w:pPr>
        <w:rPr>
          <w:rFonts w:ascii="Arial" w:hAnsi="Arial" w:cs="Arial"/>
        </w:rPr>
      </w:pPr>
    </w:p>
    <w:p w14:paraId="0B2DB996" w14:textId="102C411B" w:rsidR="009B1FE6" w:rsidRPr="00FA7C23" w:rsidRDefault="009B1FE6" w:rsidP="009B1FE6">
      <w:pPr>
        <w:rPr>
          <w:rFonts w:ascii="Arial" w:hAnsi="Arial" w:cs="Arial"/>
        </w:rPr>
      </w:pPr>
    </w:p>
    <w:p w14:paraId="6C61B87B" w14:textId="77777777" w:rsidR="00B67ABC" w:rsidRPr="00FA7C23" w:rsidRDefault="00B67ABC" w:rsidP="00B67ABC">
      <w:pPr>
        <w:rPr>
          <w:rFonts w:ascii="Arial" w:hAnsi="Arial" w:cs="Arial"/>
          <w:szCs w:val="20"/>
        </w:rPr>
      </w:pPr>
      <w:r w:rsidRPr="00FA7C23">
        <w:rPr>
          <w:rStyle w:val="Strk"/>
          <w:rFonts w:ascii="Arial" w:hAnsi="Arial" w:cs="Arial"/>
          <w:szCs w:val="20"/>
          <w:lang w:bidi="sv-SE"/>
        </w:rPr>
        <w:t xml:space="preserve">FAKTA OM TROLDTEKT A/S: </w:t>
      </w:r>
      <w:r w:rsidRPr="00FA7C23">
        <w:rPr>
          <w:rStyle w:val="Strk"/>
          <w:rFonts w:ascii="Arial" w:hAnsi="Arial" w:cs="Arial"/>
          <w:szCs w:val="20"/>
          <w:lang w:bidi="sv-SE"/>
        </w:rPr>
        <w:br/>
      </w:r>
    </w:p>
    <w:p w14:paraId="7BEF319A" w14:textId="77777777" w:rsidR="00B67ABC" w:rsidRPr="00FA7C23" w:rsidRDefault="00B67ABC" w:rsidP="00B67ABC">
      <w:pPr>
        <w:pStyle w:val="Listeafsnit"/>
        <w:numPr>
          <w:ilvl w:val="0"/>
          <w:numId w:val="37"/>
        </w:numPr>
        <w:rPr>
          <w:rFonts w:ascii="Arial" w:hAnsi="Arial" w:cs="Arial"/>
          <w:szCs w:val="20"/>
        </w:rPr>
      </w:pPr>
      <w:proofErr w:type="spellStart"/>
      <w:r w:rsidRPr="00FA7C23">
        <w:rPr>
          <w:rFonts w:ascii="Arial" w:hAnsi="Arial" w:cs="Arial"/>
          <w:szCs w:val="20"/>
          <w:lang w:bidi="sv-SE"/>
        </w:rPr>
        <w:t>Troldtekt</w:t>
      </w:r>
      <w:proofErr w:type="spellEnd"/>
      <w:r w:rsidRPr="00FA7C23">
        <w:rPr>
          <w:rFonts w:ascii="Arial" w:hAnsi="Arial" w:cs="Arial"/>
          <w:szCs w:val="20"/>
          <w:lang w:bidi="sv-SE"/>
        </w:rPr>
        <w:t xml:space="preserve"> A/S är en ledande utvecklare och tillverkare av akustiklösningar för tak och väggar. </w:t>
      </w:r>
    </w:p>
    <w:p w14:paraId="224EE8F1" w14:textId="77777777" w:rsidR="00B67ABC" w:rsidRPr="00FA7C23" w:rsidRDefault="00B67ABC" w:rsidP="00B67ABC">
      <w:pPr>
        <w:pStyle w:val="Listeafsnit"/>
        <w:numPr>
          <w:ilvl w:val="0"/>
          <w:numId w:val="37"/>
        </w:numPr>
        <w:rPr>
          <w:rFonts w:ascii="Arial" w:hAnsi="Arial" w:cs="Arial"/>
          <w:szCs w:val="20"/>
        </w:rPr>
      </w:pPr>
      <w:r w:rsidRPr="00FA7C23">
        <w:rPr>
          <w:rFonts w:ascii="Arial" w:hAnsi="Arial" w:cs="Arial"/>
          <w:szCs w:val="20"/>
          <w:lang w:bidi="sv-SE"/>
        </w:rPr>
        <w:t xml:space="preserve">Sedan 1935 är trä och cement – två naturliga material – utgångsämnen i produktionen, som sker i Danmark under moderna, miljövänliga förhållanden. </w:t>
      </w:r>
    </w:p>
    <w:p w14:paraId="484B331A" w14:textId="77777777" w:rsidR="00B67ABC" w:rsidRPr="00FA7C23" w:rsidRDefault="00B67ABC" w:rsidP="00B67ABC">
      <w:pPr>
        <w:pStyle w:val="Listeafsnit"/>
        <w:numPr>
          <w:ilvl w:val="0"/>
          <w:numId w:val="37"/>
        </w:numPr>
        <w:rPr>
          <w:rFonts w:ascii="Arial" w:hAnsi="Arial" w:cs="Arial"/>
          <w:szCs w:val="20"/>
        </w:rPr>
      </w:pPr>
      <w:proofErr w:type="spellStart"/>
      <w:r w:rsidRPr="00FA7C23">
        <w:rPr>
          <w:rFonts w:ascii="Arial" w:hAnsi="Arial" w:cs="Arial"/>
          <w:szCs w:val="20"/>
          <w:lang w:bidi="sv-SE"/>
        </w:rPr>
        <w:t>Troldtekts</w:t>
      </w:r>
      <w:proofErr w:type="spellEnd"/>
      <w:r w:rsidRPr="00FA7C23">
        <w:rPr>
          <w:rFonts w:ascii="Arial" w:hAnsi="Arial" w:cs="Arial"/>
          <w:szCs w:val="20"/>
          <w:lang w:bidi="sv-SE"/>
        </w:rPr>
        <w:t xml:space="preserve"> affärsstrategi baseras på designkonceptet </w:t>
      </w:r>
      <w:proofErr w:type="spellStart"/>
      <w:r w:rsidRPr="00FA7C23">
        <w:rPr>
          <w:rFonts w:ascii="Arial" w:hAnsi="Arial" w:cs="Arial"/>
          <w:szCs w:val="20"/>
          <w:lang w:bidi="sv-SE"/>
        </w:rPr>
        <w:t>Cradle</w:t>
      </w:r>
      <w:proofErr w:type="spellEnd"/>
      <w:r w:rsidRPr="00FA7C23">
        <w:rPr>
          <w:rFonts w:ascii="Arial" w:hAnsi="Arial" w:cs="Arial"/>
          <w:szCs w:val="20"/>
          <w:lang w:bidi="sv-SE"/>
        </w:rPr>
        <w:t xml:space="preserve"> to </w:t>
      </w:r>
      <w:proofErr w:type="spellStart"/>
      <w:r w:rsidRPr="00FA7C23">
        <w:rPr>
          <w:rFonts w:ascii="Arial" w:hAnsi="Arial" w:cs="Arial"/>
          <w:szCs w:val="20"/>
          <w:lang w:bidi="sv-SE"/>
        </w:rPr>
        <w:t>Cradle</w:t>
      </w:r>
      <w:proofErr w:type="spellEnd"/>
      <w:r w:rsidRPr="00FA7C23">
        <w:rPr>
          <w:rFonts w:ascii="Arial" w:hAnsi="Arial" w:cs="Arial"/>
          <w:szCs w:val="20"/>
          <w:lang w:bidi="sv-SE"/>
        </w:rPr>
        <w:t>, som är företagets centrala verktyg för att säkerställa miljövinster fram till 2022.</w:t>
      </w:r>
    </w:p>
    <w:p w14:paraId="73BF8B07" w14:textId="77777777" w:rsidR="00B67ABC" w:rsidRPr="00FA7C23" w:rsidRDefault="00B67ABC" w:rsidP="003D32D3">
      <w:pPr>
        <w:rPr>
          <w:rFonts w:ascii="Arial" w:hAnsi="Arial" w:cs="Arial"/>
          <w:b/>
        </w:rPr>
      </w:pPr>
    </w:p>
    <w:p w14:paraId="7D1013E0" w14:textId="6F637856" w:rsidR="00F3173C" w:rsidRPr="00F3173C" w:rsidRDefault="005D62D1" w:rsidP="00F3173C">
      <w:pPr>
        <w:rPr>
          <w:rFonts w:ascii="Arial" w:hAnsi="Arial" w:cs="Arial"/>
          <w:b/>
        </w:rPr>
      </w:pPr>
      <w:r w:rsidRPr="00FA7C23">
        <w:rPr>
          <w:rFonts w:ascii="Arial" w:hAnsi="Arial" w:cs="Arial"/>
          <w:b/>
          <w:lang w:bidi="sv-SE"/>
        </w:rPr>
        <w:t xml:space="preserve">MER INFORMATION: </w:t>
      </w:r>
      <w:r w:rsidR="00F3173C">
        <w:rPr>
          <w:rFonts w:ascii="Arial" w:hAnsi="Arial" w:cs="Arial"/>
          <w:b/>
          <w:lang w:bidi="sv-SE"/>
        </w:rPr>
        <w:br/>
      </w:r>
      <w:r w:rsidR="00F3173C" w:rsidRPr="00F3173C">
        <w:rPr>
          <w:rFonts w:ascii="Arial" w:hAnsi="Arial" w:cs="Arial"/>
          <w:szCs w:val="20"/>
          <w:lang w:bidi="de-DE"/>
        </w:rPr>
        <w:t xml:space="preserve">Peer Leth, vd på </w:t>
      </w:r>
      <w:proofErr w:type="spellStart"/>
      <w:r w:rsidR="00F3173C" w:rsidRPr="00F3173C">
        <w:rPr>
          <w:rFonts w:ascii="Arial" w:hAnsi="Arial" w:cs="Arial"/>
          <w:szCs w:val="20"/>
          <w:lang w:bidi="de-DE"/>
        </w:rPr>
        <w:t>Troldtekt</w:t>
      </w:r>
      <w:proofErr w:type="spellEnd"/>
      <w:r w:rsidR="00F3173C" w:rsidRPr="00F3173C">
        <w:rPr>
          <w:rFonts w:ascii="Arial" w:hAnsi="Arial" w:cs="Arial"/>
          <w:szCs w:val="20"/>
          <w:lang w:bidi="de-DE"/>
        </w:rPr>
        <w:t xml:space="preserve"> A/S: 8747 8130 // </w:t>
      </w:r>
      <w:hyperlink r:id="rId11" w:history="1">
        <w:r w:rsidR="00F3173C" w:rsidRPr="00AB12BD">
          <w:rPr>
            <w:rStyle w:val="Hyperlink"/>
            <w:rFonts w:ascii="Arial" w:hAnsi="Arial" w:cs="Arial"/>
            <w:szCs w:val="20"/>
            <w:lang w:bidi="de-DE"/>
          </w:rPr>
          <w:t>ple@troldtekt.dk</w:t>
        </w:r>
      </w:hyperlink>
      <w:r w:rsidR="00F3173C">
        <w:rPr>
          <w:rFonts w:ascii="Arial" w:hAnsi="Arial" w:cs="Arial"/>
          <w:szCs w:val="20"/>
          <w:lang w:bidi="de-DE"/>
        </w:rPr>
        <w:t xml:space="preserve"> </w:t>
      </w:r>
      <w:r w:rsidR="00F3173C" w:rsidRPr="00F3173C">
        <w:rPr>
          <w:rFonts w:ascii="Arial" w:hAnsi="Arial" w:cs="Arial"/>
          <w:szCs w:val="20"/>
          <w:lang w:bidi="de-DE"/>
        </w:rPr>
        <w:t xml:space="preserve">   </w:t>
      </w:r>
    </w:p>
    <w:p w14:paraId="3455771B" w14:textId="373F4D42" w:rsidR="005D62D1" w:rsidRPr="00FA7C23" w:rsidRDefault="00F3173C" w:rsidP="00F3173C">
      <w:pPr>
        <w:pStyle w:val="NormalWeb"/>
        <w:spacing w:before="0" w:beforeAutospacing="0" w:after="0" w:afterAutospacing="0"/>
        <w:rPr>
          <w:rFonts w:ascii="Arial" w:hAnsi="Arial" w:cs="Arial"/>
        </w:rPr>
      </w:pPr>
      <w:r w:rsidRPr="00F3173C">
        <w:rPr>
          <w:rFonts w:ascii="Arial" w:hAnsi="Arial" w:cs="Arial"/>
          <w:sz w:val="20"/>
          <w:szCs w:val="20"/>
          <w:lang w:bidi="de-DE"/>
        </w:rPr>
        <w:t xml:space="preserve">Tina </w:t>
      </w:r>
      <w:proofErr w:type="spellStart"/>
      <w:r w:rsidRPr="00F3173C">
        <w:rPr>
          <w:rFonts w:ascii="Arial" w:hAnsi="Arial" w:cs="Arial"/>
          <w:sz w:val="20"/>
          <w:szCs w:val="20"/>
          <w:lang w:bidi="de-DE"/>
        </w:rPr>
        <w:t>Snedker</w:t>
      </w:r>
      <w:proofErr w:type="spellEnd"/>
      <w:r w:rsidRPr="00F3173C">
        <w:rPr>
          <w:rFonts w:ascii="Arial" w:hAnsi="Arial" w:cs="Arial"/>
          <w:sz w:val="20"/>
          <w:szCs w:val="20"/>
          <w:lang w:bidi="de-DE"/>
        </w:rPr>
        <w:t xml:space="preserve"> Kristensen, marknads- och kommunikationschef: 8747 8124 // </w:t>
      </w:r>
      <w:hyperlink r:id="rId12" w:history="1">
        <w:r w:rsidRPr="00AB12BD">
          <w:rPr>
            <w:rStyle w:val="Hyperlink"/>
            <w:rFonts w:ascii="Arial" w:hAnsi="Arial" w:cs="Arial"/>
            <w:sz w:val="20"/>
            <w:szCs w:val="20"/>
            <w:lang w:bidi="de-DE"/>
          </w:rPr>
          <w:t>tkr@troldtekt.dk</w:t>
        </w:r>
      </w:hyperlink>
      <w:r>
        <w:rPr>
          <w:rFonts w:ascii="Arial" w:hAnsi="Arial" w:cs="Arial"/>
          <w:sz w:val="20"/>
          <w:szCs w:val="20"/>
          <w:lang w:bidi="de-DE"/>
        </w:rPr>
        <w:t xml:space="preserve"> </w:t>
      </w:r>
      <w:bookmarkStart w:id="0" w:name="_GoBack"/>
      <w:bookmarkEnd w:id="0"/>
    </w:p>
    <w:sectPr w:rsidR="005D62D1" w:rsidRPr="00FA7C23" w:rsidSect="00FA7C23">
      <w:headerReference w:type="default" r:id="rId13"/>
      <w:foot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4F87" w14:textId="77777777" w:rsidR="005738F7" w:rsidRDefault="005738F7" w:rsidP="00F8517F">
      <w:pPr>
        <w:spacing w:line="240" w:lineRule="auto"/>
      </w:pPr>
      <w:r>
        <w:separator/>
      </w:r>
    </w:p>
  </w:endnote>
  <w:endnote w:type="continuationSeparator" w:id="0">
    <w:p w14:paraId="1133793A" w14:textId="77777777" w:rsidR="005738F7" w:rsidRDefault="005738F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5441B0E6" w:rsidR="000279EB" w:rsidRPr="006E5F29"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81A9" w14:textId="77777777" w:rsidR="005738F7" w:rsidRDefault="005738F7" w:rsidP="00F8517F">
      <w:pPr>
        <w:spacing w:line="240" w:lineRule="auto"/>
      </w:pPr>
      <w:r>
        <w:separator/>
      </w:r>
    </w:p>
  </w:footnote>
  <w:footnote w:type="continuationSeparator" w:id="0">
    <w:p w14:paraId="47E9AF9A" w14:textId="77777777" w:rsidR="005738F7" w:rsidRDefault="005738F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6BFBC189" w:rsidR="000279EB" w:rsidRPr="006E5F29" w:rsidRDefault="000279EB" w:rsidP="00CF762A">
    <w:pPr>
      <w:pStyle w:val="Sidehoved"/>
      <w:spacing w:line="200" w:lineRule="exact"/>
      <w:jc w:val="right"/>
      <w:rPr>
        <w:rFonts w:ascii="Calibri" w:hAnsi="Calibri" w:cs="Calibri"/>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0"/>
  <w:activeWritingStyle w:appName="MSWord" w:lang="de-DE" w:vendorID="64" w:dllVersion="131078" w:nlCheck="1" w:checkStyle="1"/>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03AB9"/>
    <w:rsid w:val="00010752"/>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33AE6"/>
    <w:rsid w:val="0023728E"/>
    <w:rsid w:val="002556D3"/>
    <w:rsid w:val="002606D7"/>
    <w:rsid w:val="002760E1"/>
    <w:rsid w:val="00276D7E"/>
    <w:rsid w:val="002A3D5F"/>
    <w:rsid w:val="002A7160"/>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34F23"/>
    <w:rsid w:val="00437224"/>
    <w:rsid w:val="00452895"/>
    <w:rsid w:val="00471BF3"/>
    <w:rsid w:val="00495991"/>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578A"/>
    <w:rsid w:val="005738F7"/>
    <w:rsid w:val="00581DB3"/>
    <w:rsid w:val="00586E0C"/>
    <w:rsid w:val="005A3FF6"/>
    <w:rsid w:val="005D62D1"/>
    <w:rsid w:val="005E6972"/>
    <w:rsid w:val="005F52BB"/>
    <w:rsid w:val="005F6144"/>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E189C"/>
    <w:rsid w:val="006E5F29"/>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12417"/>
    <w:rsid w:val="00924AD1"/>
    <w:rsid w:val="00931E31"/>
    <w:rsid w:val="00936A3B"/>
    <w:rsid w:val="00945A07"/>
    <w:rsid w:val="00947AAB"/>
    <w:rsid w:val="009536C7"/>
    <w:rsid w:val="00967D0D"/>
    <w:rsid w:val="00976313"/>
    <w:rsid w:val="00980FD8"/>
    <w:rsid w:val="009A33E5"/>
    <w:rsid w:val="009A3518"/>
    <w:rsid w:val="009B1FE6"/>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D1A93"/>
    <w:rsid w:val="00B076D0"/>
    <w:rsid w:val="00B343BA"/>
    <w:rsid w:val="00B37FC5"/>
    <w:rsid w:val="00B508F8"/>
    <w:rsid w:val="00B5756B"/>
    <w:rsid w:val="00B67ABC"/>
    <w:rsid w:val="00B72C97"/>
    <w:rsid w:val="00B9167F"/>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71D"/>
    <w:rsid w:val="00E74911"/>
    <w:rsid w:val="00E8167D"/>
    <w:rsid w:val="00E87C98"/>
    <w:rsid w:val="00E91D67"/>
    <w:rsid w:val="00EA3EA0"/>
    <w:rsid w:val="00EB07F4"/>
    <w:rsid w:val="00EB486A"/>
    <w:rsid w:val="00EB64C6"/>
    <w:rsid w:val="00EC0D26"/>
    <w:rsid w:val="00ED1FFF"/>
    <w:rsid w:val="00EE02C9"/>
    <w:rsid w:val="00F00151"/>
    <w:rsid w:val="00F24146"/>
    <w:rsid w:val="00F3173C"/>
    <w:rsid w:val="00F405AF"/>
    <w:rsid w:val="00F5061E"/>
    <w:rsid w:val="00F50A6D"/>
    <w:rsid w:val="00F67C5E"/>
    <w:rsid w:val="00F7055E"/>
    <w:rsid w:val="00F778E8"/>
    <w:rsid w:val="00F8517F"/>
    <w:rsid w:val="00F86940"/>
    <w:rsid w:val="00F970B8"/>
    <w:rsid w:val="00FA7C23"/>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se/Nyheter/Teman/Kontor/Future-office-desig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r@troldtek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e@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oldtekt.se/Nyheter/Teman/Kontor/Christian-Nocke" TargetMode="External"/><Relationship Id="rId4" Type="http://schemas.openxmlformats.org/officeDocument/2006/relationships/settings" Target="settings.xml"/><Relationship Id="rId9" Type="http://schemas.openxmlformats.org/officeDocument/2006/relationships/hyperlink" Target="http://www.troldtekt.se/Nyheter/Teman/Kontor"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7452-5C2A-4257-BADA-6CD3DDBF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2016-09-15T13:16:00Z</dcterms:created>
  <dcterms:modified xsi:type="dcterms:W3CDTF">2016-12-13T14:25:00Z</dcterms:modified>
</cp:coreProperties>
</file>